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39A" w:rsidRPr="00241E35" w:rsidRDefault="00E7139A" w:rsidP="00E7139A">
      <w:pPr>
        <w:rPr>
          <w:rFonts w:cstheme="minorHAnsi"/>
          <w:b/>
          <w:sz w:val="28"/>
          <w:szCs w:val="28"/>
        </w:rPr>
      </w:pPr>
      <w:r w:rsidRPr="00241E35">
        <w:rPr>
          <w:rFonts w:cstheme="minorHAnsi"/>
          <w:b/>
          <w:sz w:val="28"/>
          <w:szCs w:val="28"/>
        </w:rPr>
        <w:t xml:space="preserve">BIP 003 Bitburg, römischer </w:t>
      </w:r>
      <w:proofErr w:type="spellStart"/>
      <w:r w:rsidRPr="00241E35">
        <w:rPr>
          <w:rFonts w:cstheme="minorHAnsi"/>
          <w:b/>
          <w:sz w:val="28"/>
          <w:szCs w:val="28"/>
        </w:rPr>
        <w:t>Vicus</w:t>
      </w:r>
      <w:proofErr w:type="spellEnd"/>
      <w:r w:rsidRPr="00241E35">
        <w:rPr>
          <w:rFonts w:cstheme="minorHAnsi"/>
          <w:b/>
          <w:sz w:val="28"/>
          <w:szCs w:val="28"/>
        </w:rPr>
        <w:t xml:space="preserve"> mit Befestigung</w:t>
      </w:r>
    </w:p>
    <w:p w:rsidR="00F44FBA" w:rsidRPr="00241E35" w:rsidRDefault="004B1A32">
      <w:pPr>
        <w:rPr>
          <w:rFonts w:cstheme="minorHAnsi"/>
          <w:b/>
          <w:sz w:val="24"/>
          <w:szCs w:val="24"/>
          <w:u w:val="single"/>
        </w:rPr>
      </w:pPr>
      <w:r w:rsidRPr="00241E35">
        <w:rPr>
          <w:rFonts w:cstheme="minorHAnsi"/>
          <w:b/>
          <w:sz w:val="24"/>
          <w:szCs w:val="24"/>
          <w:u w:val="single"/>
        </w:rPr>
        <w:t>Text</w:t>
      </w:r>
      <w:r w:rsidR="003345E3" w:rsidRPr="00241E35">
        <w:rPr>
          <w:rFonts w:cstheme="minorHAnsi"/>
          <w:b/>
          <w:sz w:val="24"/>
          <w:szCs w:val="24"/>
          <w:u w:val="single"/>
        </w:rPr>
        <w:t>e kurz</w:t>
      </w:r>
    </w:p>
    <w:p w:rsidR="004B6A45" w:rsidRPr="00241E35" w:rsidRDefault="004B6A45" w:rsidP="004B6A45">
      <w:pPr>
        <w:spacing w:after="0"/>
        <w:rPr>
          <w:rFonts w:cstheme="minorHAnsi"/>
        </w:rPr>
      </w:pPr>
      <w:r w:rsidRPr="00241E35">
        <w:rPr>
          <w:rFonts w:cstheme="minorHAnsi"/>
        </w:rPr>
        <w:t>Bitburg</w:t>
      </w:r>
      <w:bookmarkStart w:id="0" w:name="_GoBack"/>
      <w:bookmarkEnd w:id="0"/>
      <w:r w:rsidRPr="00241E35">
        <w:rPr>
          <w:rFonts w:cstheme="minorHAnsi"/>
        </w:rPr>
        <w:br/>
        <w:t xml:space="preserve">Römischer </w:t>
      </w:r>
      <w:proofErr w:type="spellStart"/>
      <w:r w:rsidRPr="00241E35">
        <w:rPr>
          <w:rFonts w:cstheme="minorHAnsi"/>
        </w:rPr>
        <w:t>Vicus</w:t>
      </w:r>
      <w:proofErr w:type="spellEnd"/>
      <w:r w:rsidRPr="00241E35">
        <w:rPr>
          <w:rFonts w:cstheme="minorHAnsi"/>
        </w:rPr>
        <w:t xml:space="preserve"> 1.-4. Jh. mit Befestigung 4. Jahrhundert</w:t>
      </w:r>
    </w:p>
    <w:p w:rsidR="004B6A45" w:rsidRPr="00241E35" w:rsidRDefault="004B6A45" w:rsidP="004B6A45">
      <w:pPr>
        <w:spacing w:after="0"/>
        <w:rPr>
          <w:rFonts w:cstheme="minorHAnsi"/>
        </w:rPr>
      </w:pPr>
      <w:proofErr w:type="spellStart"/>
      <w:r w:rsidRPr="00241E35">
        <w:rPr>
          <w:rFonts w:cstheme="minorHAnsi"/>
        </w:rPr>
        <w:t>Béibreg</w:t>
      </w:r>
      <w:proofErr w:type="spellEnd"/>
      <w:r w:rsidRPr="00241E35">
        <w:rPr>
          <w:rFonts w:cstheme="minorHAnsi"/>
        </w:rPr>
        <w:t xml:space="preserve"> (</w:t>
      </w:r>
      <w:r w:rsidRPr="00241E35">
        <w:rPr>
          <w:rFonts w:cstheme="minorHAnsi"/>
          <w:i/>
          <w:iCs/>
        </w:rPr>
        <w:t>Bitburg</w:t>
      </w:r>
      <w:r w:rsidRPr="00241E35">
        <w:rPr>
          <w:rFonts w:cstheme="minorHAnsi"/>
        </w:rPr>
        <w:t>)</w:t>
      </w:r>
    </w:p>
    <w:p w:rsidR="004B6A45" w:rsidRPr="00241E35" w:rsidRDefault="004B6A45" w:rsidP="004B6A45">
      <w:pPr>
        <w:spacing w:after="0"/>
        <w:rPr>
          <w:rFonts w:cstheme="minorHAnsi"/>
          <w:lang w:val="fr-FR"/>
        </w:rPr>
      </w:pPr>
      <w:proofErr w:type="spellStart"/>
      <w:r w:rsidRPr="00241E35">
        <w:rPr>
          <w:rFonts w:cstheme="minorHAnsi"/>
        </w:rPr>
        <w:t>Réimeschen</w:t>
      </w:r>
      <w:proofErr w:type="spellEnd"/>
      <w:r w:rsidRPr="00241E35">
        <w:rPr>
          <w:rFonts w:cstheme="minorHAnsi"/>
        </w:rPr>
        <w:t xml:space="preserve"> </w:t>
      </w:r>
      <w:proofErr w:type="spellStart"/>
      <w:r w:rsidRPr="00241E35">
        <w:rPr>
          <w:rFonts w:cstheme="minorHAnsi"/>
        </w:rPr>
        <w:t>Domaine</w:t>
      </w:r>
      <w:proofErr w:type="spellEnd"/>
      <w:r w:rsidRPr="00241E35">
        <w:rPr>
          <w:rFonts w:cstheme="minorHAnsi"/>
        </w:rPr>
        <w:t xml:space="preserve">, 1.- 4. Jh. </w:t>
      </w:r>
      <w:proofErr w:type="spellStart"/>
      <w:r w:rsidRPr="00241E35">
        <w:rPr>
          <w:rFonts w:cstheme="minorHAnsi"/>
        </w:rPr>
        <w:t>mat</w:t>
      </w:r>
      <w:proofErr w:type="spellEnd"/>
      <w:r w:rsidRPr="00241E35">
        <w:rPr>
          <w:rFonts w:cstheme="minorHAnsi"/>
        </w:rPr>
        <w:t xml:space="preserve"> </w:t>
      </w:r>
      <w:proofErr w:type="spellStart"/>
      <w:r w:rsidRPr="00241E35">
        <w:rPr>
          <w:rFonts w:cstheme="minorHAnsi"/>
        </w:rPr>
        <w:t>Befestegung</w:t>
      </w:r>
      <w:proofErr w:type="spellEnd"/>
      <w:r w:rsidRPr="00241E35">
        <w:rPr>
          <w:rFonts w:cstheme="minorHAnsi"/>
        </w:rPr>
        <w:t xml:space="preserve"> 4. </w:t>
      </w:r>
      <w:proofErr w:type="spellStart"/>
      <w:r w:rsidRPr="00241E35">
        <w:rPr>
          <w:rFonts w:cstheme="minorHAnsi"/>
          <w:lang w:val="fr-FR"/>
        </w:rPr>
        <w:t>Joerhonnert</w:t>
      </w:r>
      <w:proofErr w:type="spellEnd"/>
      <w:r w:rsidRPr="00241E35">
        <w:rPr>
          <w:rFonts w:cstheme="minorHAnsi"/>
          <w:lang w:val="fr-FR"/>
        </w:rPr>
        <w:t xml:space="preserve"> </w:t>
      </w:r>
    </w:p>
    <w:p w:rsidR="004B6A45" w:rsidRPr="00241E35" w:rsidRDefault="004B6A45" w:rsidP="004B6A45">
      <w:pPr>
        <w:spacing w:after="0"/>
        <w:rPr>
          <w:rFonts w:cstheme="minorHAnsi"/>
          <w:lang w:val="fr-FR"/>
        </w:rPr>
      </w:pPr>
      <w:r w:rsidRPr="00241E35">
        <w:rPr>
          <w:rFonts w:cstheme="minorHAnsi"/>
          <w:color w:val="000000"/>
          <w:lang w:val="fr-FR"/>
        </w:rPr>
        <w:t>Village romain (</w:t>
      </w:r>
      <w:proofErr w:type="spellStart"/>
      <w:r w:rsidRPr="00241E35">
        <w:rPr>
          <w:rFonts w:cstheme="minorHAnsi"/>
          <w:color w:val="000000"/>
          <w:lang w:val="fr-FR"/>
        </w:rPr>
        <w:t>vicus</w:t>
      </w:r>
      <w:proofErr w:type="spellEnd"/>
      <w:r w:rsidRPr="00241E35">
        <w:rPr>
          <w:rFonts w:cstheme="minorHAnsi"/>
          <w:color w:val="000000"/>
          <w:lang w:val="fr-FR"/>
        </w:rPr>
        <w:t>) du I</w:t>
      </w:r>
      <w:r w:rsidRPr="00241E35">
        <w:rPr>
          <w:rFonts w:cstheme="minorHAnsi"/>
          <w:color w:val="000000"/>
          <w:vertAlign w:val="superscript"/>
          <w:lang w:val="fr-FR"/>
        </w:rPr>
        <w:t>er</w:t>
      </w:r>
      <w:r w:rsidRPr="00241E35">
        <w:rPr>
          <w:rFonts w:cstheme="minorHAnsi"/>
          <w:color w:val="000000"/>
          <w:lang w:val="fr-FR"/>
        </w:rPr>
        <w:t xml:space="preserve"> au IV</w:t>
      </w:r>
      <w:r w:rsidRPr="00241E35">
        <w:rPr>
          <w:rFonts w:cstheme="minorHAnsi"/>
          <w:color w:val="000000"/>
          <w:vertAlign w:val="superscript"/>
          <w:lang w:val="fr-FR"/>
        </w:rPr>
        <w:t>e</w:t>
      </w:r>
      <w:r w:rsidRPr="00241E35">
        <w:rPr>
          <w:rFonts w:cstheme="minorHAnsi"/>
          <w:color w:val="000000"/>
          <w:lang w:val="fr-FR"/>
        </w:rPr>
        <w:t xml:space="preserve"> siècles avec fortification, IV</w:t>
      </w:r>
      <w:r w:rsidRPr="00241E35">
        <w:rPr>
          <w:rFonts w:cstheme="minorHAnsi"/>
          <w:color w:val="000000"/>
          <w:vertAlign w:val="superscript"/>
          <w:lang w:val="fr-FR"/>
        </w:rPr>
        <w:t>e</w:t>
      </w:r>
      <w:r w:rsidRPr="00241E35">
        <w:rPr>
          <w:rFonts w:cstheme="minorHAnsi"/>
          <w:color w:val="000000"/>
          <w:lang w:val="fr-FR"/>
        </w:rPr>
        <w:t xml:space="preserve"> siècle</w:t>
      </w:r>
      <w:r w:rsidRPr="00241E35">
        <w:rPr>
          <w:rFonts w:cstheme="minorHAnsi"/>
          <w:lang w:val="fr-FR"/>
        </w:rPr>
        <w:t xml:space="preserve"> </w:t>
      </w:r>
    </w:p>
    <w:p w:rsidR="004B6A45" w:rsidRPr="00241E35" w:rsidRDefault="004B6A45" w:rsidP="004B6A45">
      <w:pPr>
        <w:spacing w:after="0"/>
        <w:rPr>
          <w:rFonts w:cstheme="minorHAnsi"/>
          <w:lang w:val="en-GB"/>
        </w:rPr>
      </w:pPr>
      <w:r w:rsidRPr="00241E35">
        <w:rPr>
          <w:rFonts w:cstheme="minorHAnsi"/>
          <w:lang w:val="en-US"/>
        </w:rPr>
        <w:t>Roman vicus, 1</w:t>
      </w:r>
      <w:r w:rsidRPr="00241E35">
        <w:rPr>
          <w:rFonts w:cstheme="minorHAnsi"/>
          <w:vertAlign w:val="superscript"/>
          <w:lang w:val="en-US"/>
        </w:rPr>
        <w:t>st</w:t>
      </w:r>
      <w:r w:rsidRPr="00241E35">
        <w:rPr>
          <w:rFonts w:cstheme="minorHAnsi"/>
          <w:lang w:val="en-US"/>
        </w:rPr>
        <w:t>–4</w:t>
      </w:r>
      <w:r w:rsidRPr="00241E35">
        <w:rPr>
          <w:rFonts w:cstheme="minorHAnsi"/>
          <w:vertAlign w:val="superscript"/>
          <w:lang w:val="en-US"/>
        </w:rPr>
        <w:t>th</w:t>
      </w:r>
      <w:r w:rsidRPr="00241E35">
        <w:rPr>
          <w:rFonts w:cstheme="minorHAnsi"/>
          <w:lang w:val="en-US"/>
        </w:rPr>
        <w:t xml:space="preserve"> century with 4</w:t>
      </w:r>
      <w:r w:rsidRPr="00241E35">
        <w:rPr>
          <w:rFonts w:cstheme="minorHAnsi"/>
          <w:vertAlign w:val="superscript"/>
          <w:lang w:val="en-US"/>
        </w:rPr>
        <w:t>th</w:t>
      </w:r>
      <w:r w:rsidRPr="00241E35">
        <w:rPr>
          <w:rFonts w:cstheme="minorHAnsi"/>
          <w:lang w:val="en-US"/>
        </w:rPr>
        <w:t>-century fortification</w:t>
      </w:r>
      <w:r w:rsidRPr="00241E35">
        <w:rPr>
          <w:rFonts w:cstheme="minorHAnsi"/>
          <w:lang w:val="en-GB"/>
        </w:rPr>
        <w:t xml:space="preserve"> </w:t>
      </w:r>
    </w:p>
    <w:p w:rsidR="004B1A32" w:rsidRPr="00241E35" w:rsidRDefault="004B6A45" w:rsidP="004B6A45">
      <w:pPr>
        <w:spacing w:after="0"/>
        <w:rPr>
          <w:rFonts w:cstheme="minorHAnsi"/>
          <w:color w:val="000000"/>
        </w:rPr>
      </w:pPr>
      <w:proofErr w:type="spellStart"/>
      <w:r w:rsidRPr="00241E35">
        <w:rPr>
          <w:rFonts w:cstheme="minorHAnsi"/>
          <w:color w:val="000000"/>
        </w:rPr>
        <w:t>Romeinse</w:t>
      </w:r>
      <w:proofErr w:type="spellEnd"/>
      <w:r w:rsidRPr="00241E35">
        <w:rPr>
          <w:rFonts w:cstheme="minorHAnsi"/>
          <w:color w:val="000000"/>
        </w:rPr>
        <w:t xml:space="preserve"> </w:t>
      </w:r>
      <w:proofErr w:type="spellStart"/>
      <w:r w:rsidRPr="00241E35">
        <w:rPr>
          <w:rFonts w:cstheme="minorHAnsi"/>
          <w:color w:val="000000"/>
        </w:rPr>
        <w:t>vicus</w:t>
      </w:r>
      <w:proofErr w:type="spellEnd"/>
      <w:r w:rsidRPr="00241E35">
        <w:rPr>
          <w:rFonts w:cstheme="minorHAnsi"/>
          <w:color w:val="000000"/>
        </w:rPr>
        <w:t xml:space="preserve"> 1</w:t>
      </w:r>
      <w:r w:rsidRPr="00241E35">
        <w:rPr>
          <w:rFonts w:cstheme="minorHAnsi"/>
          <w:color w:val="000000"/>
          <w:vertAlign w:val="superscript"/>
        </w:rPr>
        <w:t>e</w:t>
      </w:r>
      <w:r w:rsidRPr="00241E35">
        <w:rPr>
          <w:rFonts w:cstheme="minorHAnsi"/>
          <w:color w:val="000000"/>
        </w:rPr>
        <w:t xml:space="preserve"> – 4</w:t>
      </w:r>
      <w:r w:rsidRPr="00241E35">
        <w:rPr>
          <w:rFonts w:cstheme="minorHAnsi"/>
          <w:color w:val="000000"/>
          <w:vertAlign w:val="superscript"/>
        </w:rPr>
        <w:t>e</w:t>
      </w:r>
      <w:r w:rsidRPr="00241E35">
        <w:rPr>
          <w:rFonts w:cstheme="minorHAnsi"/>
          <w:color w:val="000000"/>
        </w:rPr>
        <w:t xml:space="preserve"> </w:t>
      </w:r>
      <w:proofErr w:type="spellStart"/>
      <w:r w:rsidRPr="00241E35">
        <w:rPr>
          <w:rFonts w:cstheme="minorHAnsi"/>
          <w:color w:val="000000"/>
        </w:rPr>
        <w:t>eeuw</w:t>
      </w:r>
      <w:proofErr w:type="spellEnd"/>
      <w:r w:rsidRPr="00241E35">
        <w:rPr>
          <w:rFonts w:cstheme="minorHAnsi"/>
          <w:color w:val="000000"/>
        </w:rPr>
        <w:t xml:space="preserve"> </w:t>
      </w:r>
      <w:proofErr w:type="spellStart"/>
      <w:r w:rsidRPr="00241E35">
        <w:rPr>
          <w:rFonts w:cstheme="minorHAnsi"/>
          <w:color w:val="000000"/>
        </w:rPr>
        <w:t>met</w:t>
      </w:r>
      <w:proofErr w:type="spellEnd"/>
      <w:r w:rsidRPr="00241E35">
        <w:rPr>
          <w:rFonts w:cstheme="minorHAnsi"/>
          <w:color w:val="000000"/>
        </w:rPr>
        <w:t xml:space="preserve"> </w:t>
      </w:r>
      <w:proofErr w:type="spellStart"/>
      <w:r w:rsidRPr="00241E35">
        <w:rPr>
          <w:rFonts w:cstheme="minorHAnsi"/>
          <w:color w:val="000000"/>
        </w:rPr>
        <w:t>versterking</w:t>
      </w:r>
      <w:proofErr w:type="spellEnd"/>
      <w:r w:rsidRPr="00241E35">
        <w:rPr>
          <w:rFonts w:cstheme="minorHAnsi"/>
          <w:color w:val="000000"/>
        </w:rPr>
        <w:t xml:space="preserve"> </w:t>
      </w:r>
      <w:proofErr w:type="spellStart"/>
      <w:r w:rsidRPr="00241E35">
        <w:rPr>
          <w:rFonts w:cstheme="minorHAnsi"/>
          <w:color w:val="000000"/>
        </w:rPr>
        <w:t>siècle</w:t>
      </w:r>
      <w:proofErr w:type="spellEnd"/>
    </w:p>
    <w:p w:rsidR="006C4981" w:rsidRPr="00241E35" w:rsidRDefault="006C4981" w:rsidP="00241E35">
      <w:pPr>
        <w:spacing w:after="0"/>
        <w:rPr>
          <w:rFonts w:cstheme="minorHAnsi"/>
          <w:color w:val="000000"/>
        </w:rPr>
      </w:pPr>
    </w:p>
    <w:p w:rsidR="004B6A45" w:rsidRPr="00241E35" w:rsidRDefault="004B6A45" w:rsidP="00241E35">
      <w:pPr>
        <w:spacing w:after="0"/>
        <w:rPr>
          <w:rFonts w:cstheme="minorHAnsi"/>
          <w:color w:val="000000"/>
        </w:rPr>
      </w:pPr>
    </w:p>
    <w:p w:rsidR="00241E35" w:rsidRPr="00241E35" w:rsidRDefault="00241E35" w:rsidP="00241E35">
      <w:pPr>
        <w:spacing w:after="0"/>
        <w:rPr>
          <w:rFonts w:cstheme="minorHAnsi"/>
          <w:color w:val="000000"/>
        </w:rPr>
      </w:pPr>
    </w:p>
    <w:p w:rsidR="004B1A32" w:rsidRPr="00241E35" w:rsidRDefault="004B1A32" w:rsidP="004B1A32">
      <w:pPr>
        <w:rPr>
          <w:rFonts w:cstheme="minorHAnsi"/>
          <w:b/>
          <w:sz w:val="24"/>
          <w:u w:val="single"/>
        </w:rPr>
      </w:pPr>
      <w:r w:rsidRPr="00241E35">
        <w:rPr>
          <w:rFonts w:cstheme="minorHAnsi"/>
          <w:b/>
          <w:sz w:val="24"/>
          <w:u w:val="single"/>
        </w:rPr>
        <w:t>Text</w:t>
      </w:r>
      <w:r w:rsidR="00E7139A" w:rsidRPr="00241E35">
        <w:rPr>
          <w:rFonts w:cstheme="minorHAnsi"/>
          <w:b/>
          <w:sz w:val="24"/>
          <w:u w:val="single"/>
        </w:rPr>
        <w:t>e Erwachsene</w:t>
      </w:r>
    </w:p>
    <w:p w:rsidR="00EB73A2" w:rsidRPr="00241E35" w:rsidRDefault="00EB73A2" w:rsidP="00E7139A">
      <w:pPr>
        <w:spacing w:after="0"/>
        <w:rPr>
          <w:rFonts w:cstheme="minorHAnsi"/>
          <w:b/>
          <w:i/>
        </w:rPr>
      </w:pPr>
      <w:r w:rsidRPr="00241E35">
        <w:rPr>
          <w:rFonts w:cstheme="minorHAnsi"/>
          <w:b/>
          <w:i/>
        </w:rPr>
        <w:t xml:space="preserve">Bitburg, römischer </w:t>
      </w:r>
      <w:proofErr w:type="spellStart"/>
      <w:r w:rsidRPr="00241E35">
        <w:rPr>
          <w:rFonts w:cstheme="minorHAnsi"/>
          <w:b/>
          <w:i/>
        </w:rPr>
        <w:t>Vicus</w:t>
      </w:r>
      <w:proofErr w:type="spellEnd"/>
      <w:r w:rsidRPr="00241E35">
        <w:rPr>
          <w:rFonts w:cstheme="minorHAnsi"/>
          <w:b/>
          <w:i/>
        </w:rPr>
        <w:t xml:space="preserve"> mit Befestigung</w:t>
      </w:r>
    </w:p>
    <w:p w:rsidR="00E7139A" w:rsidRPr="00241E35" w:rsidRDefault="00E7139A" w:rsidP="00E7139A">
      <w:pPr>
        <w:spacing w:after="0"/>
        <w:rPr>
          <w:rFonts w:cstheme="minorHAnsi"/>
        </w:rPr>
      </w:pPr>
      <w:r w:rsidRPr="00241E35">
        <w:rPr>
          <w:rFonts w:cstheme="minorHAnsi"/>
        </w:rPr>
        <w:t xml:space="preserve">Bitburg, römisch </w:t>
      </w:r>
      <w:r w:rsidRPr="00241E35">
        <w:rPr>
          <w:rFonts w:cstheme="minorHAnsi"/>
          <w:i/>
        </w:rPr>
        <w:t>Beda</w:t>
      </w:r>
      <w:r w:rsidRPr="00241E35">
        <w:rPr>
          <w:rFonts w:cstheme="minorHAnsi"/>
        </w:rPr>
        <w:t xml:space="preserve"> genannt, ist eine Straßenstation an der Verbindung vom Mittelmeer über das </w:t>
      </w:r>
      <w:proofErr w:type="spellStart"/>
      <w:r w:rsidRPr="00241E35">
        <w:rPr>
          <w:rFonts w:cstheme="minorHAnsi"/>
        </w:rPr>
        <w:t>Rhônetal</w:t>
      </w:r>
      <w:proofErr w:type="spellEnd"/>
      <w:r w:rsidRPr="00241E35">
        <w:rPr>
          <w:rFonts w:cstheme="minorHAnsi"/>
        </w:rPr>
        <w:t xml:space="preserve"> und Lyon zum Rhein nach Köln hin, eine Tagesreise von Trier entfernt.</w:t>
      </w:r>
    </w:p>
    <w:p w:rsidR="00E7139A" w:rsidRPr="00241E35" w:rsidRDefault="00E7139A" w:rsidP="00E7139A">
      <w:pPr>
        <w:spacing w:after="0"/>
        <w:rPr>
          <w:rFonts w:cstheme="minorHAnsi"/>
          <w:sz w:val="18"/>
        </w:rPr>
      </w:pPr>
    </w:p>
    <w:p w:rsidR="00E7139A" w:rsidRPr="00241E35" w:rsidRDefault="00E7139A" w:rsidP="00E7139A">
      <w:pPr>
        <w:spacing w:after="0"/>
        <w:rPr>
          <w:rFonts w:cstheme="minorHAnsi"/>
        </w:rPr>
      </w:pPr>
      <w:r w:rsidRPr="00241E35">
        <w:rPr>
          <w:rFonts w:cstheme="minorHAnsi"/>
        </w:rPr>
        <w:t xml:space="preserve">Der Ort orientierte seit der Zeit des Augustus um Christi Geburt seine Bebauung an der als Mittelachse hindurchführenden Straße. Durch Inschriften sind ein Theater und ein </w:t>
      </w:r>
      <w:proofErr w:type="spellStart"/>
      <w:r w:rsidRPr="00241E35">
        <w:rPr>
          <w:rFonts w:cstheme="minorHAnsi"/>
          <w:i/>
        </w:rPr>
        <w:t>Burgus</w:t>
      </w:r>
      <w:proofErr w:type="spellEnd"/>
      <w:r w:rsidRPr="00241E35">
        <w:rPr>
          <w:rFonts w:cstheme="minorHAnsi"/>
        </w:rPr>
        <w:t xml:space="preserve"> (Befestigungsbau) aus dem 2. und 3. Jh. bekannt. Götterbilder aus Stein legen die Existenz von Tempeln nahe.</w:t>
      </w:r>
    </w:p>
    <w:p w:rsidR="00E7139A" w:rsidRPr="00241E35" w:rsidRDefault="00E7139A" w:rsidP="00E7139A">
      <w:pPr>
        <w:spacing w:after="0"/>
        <w:rPr>
          <w:rFonts w:cstheme="minorHAnsi"/>
          <w:sz w:val="18"/>
        </w:rPr>
      </w:pPr>
    </w:p>
    <w:p w:rsidR="00E7139A" w:rsidRPr="00241E35" w:rsidRDefault="00E7139A" w:rsidP="00E7139A">
      <w:pPr>
        <w:spacing w:after="0"/>
        <w:rPr>
          <w:rFonts w:cstheme="minorHAnsi"/>
        </w:rPr>
      </w:pPr>
      <w:r w:rsidRPr="00241E35">
        <w:rPr>
          <w:rFonts w:cstheme="minorHAnsi"/>
        </w:rPr>
        <w:t>Reste des ovalen Mauerrings als Befestigung um das höchstgelegene Zentrum der Kleinstadt (</w:t>
      </w:r>
      <w:proofErr w:type="spellStart"/>
      <w:r w:rsidRPr="00241E35">
        <w:rPr>
          <w:rFonts w:cstheme="minorHAnsi"/>
          <w:i/>
        </w:rPr>
        <w:t>vicus</w:t>
      </w:r>
      <w:proofErr w:type="spellEnd"/>
      <w:r w:rsidRPr="00241E35">
        <w:rPr>
          <w:rFonts w:cstheme="minorHAnsi"/>
        </w:rPr>
        <w:t>) sind heute noch sichtbar. Teile der Ummauerung aus der Zeit Konstantins (306-337) stehen bis zu 6 m hoch, einige runde Türme sogar noch bis in 13 m Höhe. Zu den rechteckigen Torbauten im Norden und Süden der Befestigung sind die jüngsten archäologischen Ergebnisse 2018 gewonnen worden.</w:t>
      </w:r>
    </w:p>
    <w:p w:rsidR="00E7139A" w:rsidRPr="00241E35" w:rsidRDefault="00E7139A" w:rsidP="00E7139A">
      <w:pPr>
        <w:spacing w:after="0"/>
        <w:rPr>
          <w:rFonts w:cstheme="minorHAnsi"/>
          <w:sz w:val="18"/>
        </w:rPr>
      </w:pPr>
    </w:p>
    <w:p w:rsidR="00E7139A" w:rsidRPr="00241E35" w:rsidRDefault="00E7139A" w:rsidP="00E7139A">
      <w:pPr>
        <w:spacing w:after="0"/>
        <w:rPr>
          <w:rFonts w:cstheme="minorHAnsi"/>
        </w:rPr>
      </w:pPr>
      <w:r w:rsidRPr="00241E35">
        <w:rPr>
          <w:rFonts w:cstheme="minorHAnsi"/>
        </w:rPr>
        <w:t xml:space="preserve">Grabfunde bestätigen eine über die Römerzeit hinaus bis ins 8. Jh. hier lebende Bevölkerung. Von den beiden Siedlungszentren liegt das um die Liebfrauenkirche innerhalb des spätrömischen Mauerrings, </w:t>
      </w:r>
      <w:proofErr w:type="gramStart"/>
      <w:r w:rsidRPr="00241E35">
        <w:rPr>
          <w:rFonts w:cstheme="minorHAnsi"/>
        </w:rPr>
        <w:t>das</w:t>
      </w:r>
      <w:proofErr w:type="gramEnd"/>
      <w:r w:rsidRPr="00241E35">
        <w:rPr>
          <w:rFonts w:cstheme="minorHAnsi"/>
        </w:rPr>
        <w:t xml:space="preserve"> um die Peterskirche südlich davor.</w:t>
      </w:r>
    </w:p>
    <w:p w:rsidR="00E7139A" w:rsidRPr="00241E35" w:rsidRDefault="00E7139A" w:rsidP="00E7139A">
      <w:pPr>
        <w:spacing w:after="0"/>
        <w:rPr>
          <w:rFonts w:cstheme="minorHAnsi"/>
        </w:rPr>
      </w:pPr>
      <w:r w:rsidRPr="00241E35">
        <w:rPr>
          <w:rFonts w:cstheme="minorHAnsi"/>
        </w:rPr>
        <w:t>[</w:t>
      </w:r>
      <w:r w:rsidRPr="00241E35">
        <w:rPr>
          <w:rFonts w:cstheme="minorHAnsi"/>
          <w:highlight w:val="green"/>
        </w:rPr>
        <w:t>Anm.:</w:t>
      </w:r>
      <w:r w:rsidRPr="00241E35">
        <w:rPr>
          <w:rFonts w:cstheme="minorHAnsi"/>
        </w:rPr>
        <w:t xml:space="preserve"> 1082]</w:t>
      </w:r>
    </w:p>
    <w:p w:rsidR="004B1A32" w:rsidRPr="00241E35" w:rsidRDefault="004B1A32" w:rsidP="00E7139A">
      <w:pPr>
        <w:spacing w:after="0"/>
        <w:rPr>
          <w:rFonts w:cstheme="minorHAnsi"/>
        </w:rPr>
      </w:pPr>
    </w:p>
    <w:p w:rsidR="00E7139A" w:rsidRPr="00241E35" w:rsidRDefault="00E7139A" w:rsidP="00E7139A">
      <w:pPr>
        <w:spacing w:after="0"/>
        <w:rPr>
          <w:rFonts w:cstheme="minorHAnsi"/>
        </w:rPr>
      </w:pPr>
    </w:p>
    <w:p w:rsidR="00EB73A2" w:rsidRPr="00241E35" w:rsidRDefault="00EB73A2" w:rsidP="00EB73A2">
      <w:pPr>
        <w:spacing w:after="0"/>
        <w:rPr>
          <w:rFonts w:cstheme="minorHAnsi"/>
          <w:b/>
          <w:bCs/>
          <w:i/>
          <w:lang w:val="lb-LU"/>
        </w:rPr>
      </w:pPr>
      <w:r w:rsidRPr="00241E35">
        <w:rPr>
          <w:rFonts w:cstheme="minorHAnsi"/>
          <w:b/>
          <w:bCs/>
          <w:i/>
          <w:lang w:val="lb-LU"/>
        </w:rPr>
        <w:t>Béibreg (</w:t>
      </w:r>
      <w:r w:rsidRPr="00241E35">
        <w:rPr>
          <w:rFonts w:cstheme="minorHAnsi"/>
          <w:b/>
          <w:bCs/>
          <w:i/>
          <w:iCs/>
          <w:lang w:val="lb-LU"/>
        </w:rPr>
        <w:t>Bitburg</w:t>
      </w:r>
      <w:r w:rsidRPr="00241E35">
        <w:rPr>
          <w:rFonts w:cstheme="minorHAnsi"/>
          <w:b/>
          <w:bCs/>
          <w:i/>
          <w:lang w:val="lb-LU"/>
        </w:rPr>
        <w:t>), réimesche Vicus mat Befestegung</w:t>
      </w:r>
    </w:p>
    <w:p w:rsidR="00EB73A2" w:rsidRPr="00241E35" w:rsidRDefault="00EB73A2" w:rsidP="00EB73A2">
      <w:pPr>
        <w:spacing w:after="0"/>
        <w:rPr>
          <w:rFonts w:cstheme="minorHAnsi"/>
          <w:lang w:val="lb-LU"/>
        </w:rPr>
      </w:pPr>
      <w:r w:rsidRPr="00241E35">
        <w:rPr>
          <w:rFonts w:cstheme="minorHAnsi"/>
          <w:lang w:val="lb-LU"/>
        </w:rPr>
        <w:t>Béibreg (</w:t>
      </w:r>
      <w:r w:rsidRPr="00241E35">
        <w:rPr>
          <w:rFonts w:cstheme="minorHAnsi"/>
          <w:i/>
          <w:iCs/>
          <w:lang w:val="lb-LU"/>
        </w:rPr>
        <w:t>Bitburg</w:t>
      </w:r>
      <w:r w:rsidRPr="00241E35">
        <w:rPr>
          <w:rFonts w:cstheme="minorHAnsi"/>
          <w:lang w:val="lb-LU"/>
        </w:rPr>
        <w:t xml:space="preserve">), op réimesch </w:t>
      </w:r>
      <w:r w:rsidRPr="00241E35">
        <w:rPr>
          <w:rFonts w:cstheme="minorHAnsi"/>
          <w:i/>
          <w:lang w:val="lb-LU"/>
        </w:rPr>
        <w:t>Beda</w:t>
      </w:r>
      <w:r w:rsidRPr="00241E35">
        <w:rPr>
          <w:rFonts w:cstheme="minorHAnsi"/>
          <w:lang w:val="lb-LU"/>
        </w:rPr>
        <w:t>, ass eng Stroossestatioun op der Streck vum Mëttelmier duerch den Dall vun der Rhône a Lyon zum Rhäin a Richtung Köln, eng Dagesrees vun Tréier ewech.</w:t>
      </w:r>
    </w:p>
    <w:p w:rsidR="00EB73A2" w:rsidRPr="00241E35" w:rsidRDefault="00EB73A2" w:rsidP="00EB73A2">
      <w:pPr>
        <w:spacing w:after="0"/>
        <w:rPr>
          <w:rFonts w:cstheme="minorHAnsi"/>
          <w:sz w:val="18"/>
          <w:lang w:val="lb-LU"/>
        </w:rPr>
      </w:pPr>
    </w:p>
    <w:p w:rsidR="00EB73A2" w:rsidRPr="00241E35" w:rsidRDefault="00EB73A2" w:rsidP="00EB73A2">
      <w:pPr>
        <w:spacing w:after="0"/>
        <w:jc w:val="both"/>
        <w:rPr>
          <w:rFonts w:cstheme="minorHAnsi"/>
          <w:lang w:val="lb-LU"/>
        </w:rPr>
      </w:pPr>
      <w:r w:rsidRPr="00241E35">
        <w:rPr>
          <w:rFonts w:cstheme="minorHAnsi"/>
          <w:lang w:val="lb-LU"/>
        </w:rPr>
        <w:t xml:space="preserve">D’Bebauung vun der Uertschaft huet sech zënter der Zäit vum Augustus ëmt d’Gebuert Christi ronderëm d’Strooss, déi als Mëttelachs doduerch féiert, konzentréiert. Unhand vun Inschrifte weess een, dass et en Theater an e </w:t>
      </w:r>
      <w:r w:rsidRPr="00241E35">
        <w:rPr>
          <w:rFonts w:cstheme="minorHAnsi"/>
          <w:i/>
          <w:iCs/>
          <w:lang w:val="lb-LU"/>
        </w:rPr>
        <w:t>Burgus</w:t>
      </w:r>
      <w:r w:rsidRPr="00241E35">
        <w:rPr>
          <w:rFonts w:cstheme="minorHAnsi"/>
          <w:lang w:val="lb-LU"/>
        </w:rPr>
        <w:t xml:space="preserve"> (Befestegungsbau) am 2. an am 3. Jh. gouf. Biller vu Gëtter suggeréieren och d’Existenz vun Tempelen. </w:t>
      </w:r>
    </w:p>
    <w:p w:rsidR="00EB73A2" w:rsidRPr="00241E35" w:rsidRDefault="00EB73A2" w:rsidP="00EB73A2">
      <w:pPr>
        <w:spacing w:after="0"/>
        <w:jc w:val="both"/>
        <w:rPr>
          <w:rFonts w:cstheme="minorHAnsi"/>
          <w:sz w:val="18"/>
          <w:lang w:val="lb-LU"/>
        </w:rPr>
      </w:pPr>
    </w:p>
    <w:p w:rsidR="00EB73A2" w:rsidRPr="00241E35" w:rsidRDefault="00EB73A2" w:rsidP="00EB73A2">
      <w:pPr>
        <w:spacing w:after="0"/>
        <w:jc w:val="both"/>
        <w:rPr>
          <w:rFonts w:cstheme="minorHAnsi"/>
          <w:lang w:val="lb-LU"/>
        </w:rPr>
      </w:pPr>
      <w:r w:rsidRPr="00241E35">
        <w:rPr>
          <w:rFonts w:cstheme="minorHAnsi"/>
          <w:lang w:val="lb-LU"/>
        </w:rPr>
        <w:t>Et gesäit een och haut nach d’Iwwerreschter vum ovale Mauerrank deen als Befestegung ronderëm de méi héich geleeënen Stadkär (</w:t>
      </w:r>
      <w:r w:rsidRPr="00241E35">
        <w:rPr>
          <w:rFonts w:cstheme="minorHAnsi"/>
          <w:i/>
          <w:iCs/>
          <w:lang w:val="lb-LU"/>
        </w:rPr>
        <w:t>vicus</w:t>
      </w:r>
      <w:r w:rsidRPr="00241E35">
        <w:rPr>
          <w:rFonts w:cstheme="minorHAnsi"/>
          <w:lang w:val="lb-LU"/>
        </w:rPr>
        <w:t>) vun der Klengstad goung. Deeler vun der Ëmmauerung aus der Zäit vum Konstantin (306-337) sti bis zu 6 m héich, verschidde ronn Tierm souguer bis zu 13 m. Déi rechteckeg gebaute Paarten am Norden an am Süde vun der Befestegung goufen 2018 archäologesch fir d’lescht ënnersicht.</w:t>
      </w:r>
    </w:p>
    <w:p w:rsidR="00EB73A2" w:rsidRPr="00241E35" w:rsidRDefault="00EB73A2" w:rsidP="00EB73A2">
      <w:pPr>
        <w:spacing w:after="0"/>
        <w:jc w:val="both"/>
        <w:rPr>
          <w:rFonts w:cstheme="minorHAnsi"/>
          <w:sz w:val="18"/>
          <w:lang w:val="lb-LU"/>
        </w:rPr>
      </w:pPr>
    </w:p>
    <w:p w:rsidR="00EB73A2" w:rsidRPr="00241E35" w:rsidRDefault="00EB73A2" w:rsidP="00EB73A2">
      <w:pPr>
        <w:spacing w:after="0"/>
        <w:jc w:val="both"/>
        <w:rPr>
          <w:rFonts w:cstheme="minorHAnsi"/>
          <w:lang w:val="lb-LU"/>
        </w:rPr>
      </w:pPr>
      <w:r w:rsidRPr="00241E35">
        <w:rPr>
          <w:rFonts w:cstheme="minorHAnsi"/>
          <w:lang w:val="lb-LU"/>
        </w:rPr>
        <w:lastRenderedPageBreak/>
        <w:t>Objeten a Griewer déi fonnt goufen, bestätegen dass iwwert d’Réimerzäit eraus bis an d’8. Jh. Mënschen hei gelieft hunn. Vun de béide Siidlungszentre läit dat ëmt Léiffraekierch (</w:t>
      </w:r>
      <w:r w:rsidRPr="00241E35">
        <w:rPr>
          <w:rFonts w:cstheme="minorHAnsi"/>
          <w:i/>
          <w:iCs/>
          <w:lang w:val="lb-LU"/>
        </w:rPr>
        <w:t>Liebfrauenkirche)</w:t>
      </w:r>
      <w:r w:rsidRPr="00241E35">
        <w:rPr>
          <w:rFonts w:cstheme="minorHAnsi"/>
          <w:lang w:val="lb-LU"/>
        </w:rPr>
        <w:t xml:space="preserve"> bannent dem spéitréimesche Mauerrank, dat ëmt den Tréirer Doum St. Peter (</w:t>
      </w:r>
      <w:r w:rsidRPr="00241E35">
        <w:rPr>
          <w:rFonts w:cstheme="minorHAnsi"/>
          <w:i/>
          <w:iCs/>
          <w:lang w:val="lb-LU"/>
        </w:rPr>
        <w:t>Peterskirche</w:t>
      </w:r>
      <w:r w:rsidRPr="00241E35">
        <w:rPr>
          <w:rFonts w:cstheme="minorHAnsi"/>
          <w:lang w:val="lb-LU"/>
        </w:rPr>
        <w:t>) läit südlech virdrun.</w:t>
      </w:r>
    </w:p>
    <w:p w:rsidR="00E7139A" w:rsidRPr="00241E35" w:rsidRDefault="00E7139A" w:rsidP="00E7139A">
      <w:pPr>
        <w:spacing w:after="0"/>
        <w:rPr>
          <w:rFonts w:cstheme="minorHAnsi"/>
          <w:lang w:val="lb-LU"/>
        </w:rPr>
      </w:pPr>
    </w:p>
    <w:p w:rsidR="00E7139A" w:rsidRPr="00241E35" w:rsidRDefault="00E7139A" w:rsidP="00E7139A">
      <w:pPr>
        <w:spacing w:after="0"/>
        <w:rPr>
          <w:rFonts w:cstheme="minorHAnsi"/>
          <w:lang w:val="lb-LU"/>
        </w:rPr>
      </w:pPr>
    </w:p>
    <w:p w:rsidR="00FB48B5" w:rsidRPr="00241E35" w:rsidRDefault="00FB48B5" w:rsidP="00FB48B5">
      <w:pPr>
        <w:spacing w:after="0" w:line="240" w:lineRule="auto"/>
        <w:textAlignment w:val="baseline"/>
        <w:rPr>
          <w:rFonts w:cstheme="minorHAnsi"/>
          <w:b/>
          <w:i/>
          <w:color w:val="000000"/>
          <w:lang w:val="fr-FR"/>
        </w:rPr>
      </w:pPr>
      <w:proofErr w:type="spellStart"/>
      <w:r w:rsidRPr="00241E35">
        <w:rPr>
          <w:rFonts w:cstheme="minorHAnsi"/>
          <w:b/>
          <w:i/>
          <w:color w:val="000000"/>
          <w:lang w:val="fr-FR"/>
        </w:rPr>
        <w:t>Bitburg</w:t>
      </w:r>
      <w:proofErr w:type="spellEnd"/>
      <w:r w:rsidRPr="00241E35">
        <w:rPr>
          <w:rFonts w:cstheme="minorHAnsi"/>
          <w:b/>
          <w:i/>
          <w:color w:val="000000"/>
          <w:lang w:val="fr-FR"/>
        </w:rPr>
        <w:t>, village romain (</w:t>
      </w:r>
      <w:proofErr w:type="spellStart"/>
      <w:r w:rsidRPr="00241E35">
        <w:rPr>
          <w:rFonts w:cstheme="minorHAnsi"/>
          <w:b/>
          <w:i/>
          <w:color w:val="000000"/>
          <w:lang w:val="fr-FR"/>
        </w:rPr>
        <w:t>vicus</w:t>
      </w:r>
      <w:proofErr w:type="spellEnd"/>
      <w:r w:rsidRPr="00241E35">
        <w:rPr>
          <w:rFonts w:cstheme="minorHAnsi"/>
          <w:b/>
          <w:i/>
          <w:color w:val="000000"/>
          <w:lang w:val="fr-FR"/>
        </w:rPr>
        <w:t>) fortifié</w:t>
      </w:r>
    </w:p>
    <w:p w:rsidR="00FB48B5" w:rsidRPr="00241E35" w:rsidRDefault="00FB48B5" w:rsidP="00FB48B5">
      <w:pPr>
        <w:spacing w:after="0" w:line="240" w:lineRule="auto"/>
        <w:textAlignment w:val="baseline"/>
        <w:rPr>
          <w:rFonts w:cstheme="minorHAnsi"/>
          <w:color w:val="000000"/>
          <w:lang w:val="fr-FR"/>
        </w:rPr>
      </w:pPr>
      <w:proofErr w:type="spellStart"/>
      <w:r w:rsidRPr="00241E35">
        <w:rPr>
          <w:rFonts w:cstheme="minorHAnsi"/>
          <w:color w:val="000000"/>
          <w:lang w:val="fr-FR"/>
        </w:rPr>
        <w:t>Bitburg</w:t>
      </w:r>
      <w:proofErr w:type="spellEnd"/>
      <w:r w:rsidRPr="00241E35">
        <w:rPr>
          <w:rFonts w:cstheme="minorHAnsi"/>
          <w:color w:val="000000"/>
          <w:lang w:val="fr-FR"/>
        </w:rPr>
        <w:t xml:space="preserve">, ou </w:t>
      </w:r>
      <w:r w:rsidRPr="00241E35">
        <w:rPr>
          <w:rFonts w:cstheme="minorHAnsi"/>
          <w:i/>
          <w:color w:val="000000"/>
          <w:lang w:val="fr-FR"/>
        </w:rPr>
        <w:t xml:space="preserve">Beda </w:t>
      </w:r>
      <w:r w:rsidRPr="00241E35">
        <w:rPr>
          <w:rFonts w:cstheme="minorHAnsi"/>
          <w:color w:val="000000"/>
          <w:lang w:val="fr-FR"/>
        </w:rPr>
        <w:t>du temps des Romains, est un relais routier sur l'axe reliant la Méditerranée, via la vallée du Rhône et Lyon, et le Rhin, avec Cologne à une journée de route de Trèves.</w:t>
      </w:r>
    </w:p>
    <w:p w:rsidR="00FB48B5" w:rsidRPr="00241E35" w:rsidRDefault="00FB48B5" w:rsidP="00FB48B5">
      <w:pPr>
        <w:spacing w:after="0" w:line="240" w:lineRule="auto"/>
        <w:textAlignment w:val="baseline"/>
        <w:rPr>
          <w:rFonts w:cstheme="minorHAnsi"/>
          <w:color w:val="000000"/>
          <w:lang w:val="fr-FR"/>
        </w:rPr>
      </w:pPr>
      <w:r w:rsidRPr="00241E35">
        <w:rPr>
          <w:rFonts w:cstheme="minorHAnsi"/>
          <w:color w:val="000000"/>
          <w:lang w:val="fr-FR"/>
        </w:rPr>
        <w:t xml:space="preserve">Depuis l'époque d'Auguste, à peu près celle de la naissance du Christ, la construction du lieu s'orientait par rapport à la route le traversant, qui figurait l'axe médian. Des inscriptions révèlent l'existence d'un théâtre et d'un </w:t>
      </w:r>
      <w:proofErr w:type="spellStart"/>
      <w:r w:rsidRPr="00241E35">
        <w:rPr>
          <w:rFonts w:cstheme="minorHAnsi"/>
          <w:i/>
          <w:color w:val="000000"/>
          <w:lang w:val="fr-FR"/>
        </w:rPr>
        <w:t>burgus</w:t>
      </w:r>
      <w:proofErr w:type="spellEnd"/>
      <w:r w:rsidRPr="00241E35">
        <w:rPr>
          <w:rFonts w:cstheme="minorHAnsi"/>
          <w:color w:val="000000"/>
          <w:lang w:val="fr-FR"/>
        </w:rPr>
        <w:t xml:space="preserve"> (ouvrage de fortification) datant du II</w:t>
      </w:r>
      <w:r w:rsidRPr="00241E35">
        <w:rPr>
          <w:rFonts w:cstheme="minorHAnsi"/>
          <w:color w:val="000000"/>
          <w:vertAlign w:val="superscript"/>
          <w:lang w:val="fr-FR"/>
        </w:rPr>
        <w:t>e</w:t>
      </w:r>
      <w:r w:rsidRPr="00241E35">
        <w:rPr>
          <w:rFonts w:cstheme="minorHAnsi"/>
          <w:color w:val="000000"/>
          <w:lang w:val="fr-FR"/>
        </w:rPr>
        <w:t xml:space="preserve"> et du III</w:t>
      </w:r>
      <w:r w:rsidRPr="00241E35">
        <w:rPr>
          <w:rFonts w:cstheme="minorHAnsi"/>
          <w:color w:val="000000"/>
          <w:vertAlign w:val="superscript"/>
          <w:lang w:val="fr-FR"/>
        </w:rPr>
        <w:t>e</w:t>
      </w:r>
      <w:r w:rsidRPr="00241E35">
        <w:rPr>
          <w:rFonts w:cstheme="minorHAnsi"/>
          <w:color w:val="000000"/>
          <w:shd w:val="clear" w:color="auto" w:fill="FFFF00"/>
          <w:lang w:val="fr-FR"/>
        </w:rPr>
        <w:t xml:space="preserve"> </w:t>
      </w:r>
      <w:r w:rsidRPr="00241E35">
        <w:rPr>
          <w:rFonts w:cstheme="minorHAnsi"/>
          <w:color w:val="000000"/>
          <w:lang w:val="fr-FR"/>
        </w:rPr>
        <w:t>siècles. Des statues en pierre de divinités laissent supposer l'existence de temples.</w:t>
      </w:r>
    </w:p>
    <w:p w:rsidR="00FB48B5" w:rsidRPr="00241E35" w:rsidRDefault="00FB48B5" w:rsidP="00FB48B5">
      <w:pPr>
        <w:spacing w:after="0" w:line="240" w:lineRule="auto"/>
        <w:textAlignment w:val="baseline"/>
        <w:rPr>
          <w:rFonts w:cstheme="minorHAnsi"/>
          <w:color w:val="000000"/>
          <w:lang w:val="fr-FR"/>
        </w:rPr>
      </w:pPr>
      <w:r w:rsidRPr="00241E35">
        <w:rPr>
          <w:rFonts w:cstheme="minorHAnsi"/>
          <w:color w:val="000000"/>
          <w:lang w:val="fr-FR"/>
        </w:rPr>
        <w:t>Aujourd'hui encore, des vestiges du mur ovale fortifié ceinturant le centre du petit village (</w:t>
      </w:r>
      <w:proofErr w:type="spellStart"/>
      <w:r w:rsidRPr="00241E35">
        <w:rPr>
          <w:rFonts w:cstheme="minorHAnsi"/>
          <w:i/>
          <w:color w:val="000000"/>
          <w:lang w:val="fr-FR"/>
        </w:rPr>
        <w:t>vicus</w:t>
      </w:r>
      <w:proofErr w:type="spellEnd"/>
      <w:r w:rsidRPr="00241E35">
        <w:rPr>
          <w:rFonts w:cstheme="minorHAnsi"/>
          <w:color w:val="000000"/>
          <w:lang w:val="fr-FR"/>
        </w:rPr>
        <w:t>) sont visibles. Certaines parties de l'enceinte datant de l'époque de l'empereur Constantin (306-337) se dressent jusqu'à 6 m de hauteur, plusieurs tours rondes pouvant même atteindre encore une hauteur de 13 m. Concernant les portes rectangulaires fortifiées, au nord et au sud de la fortification, les découvertes archéologiques les plus récentes remontent à 2018.</w:t>
      </w:r>
    </w:p>
    <w:p w:rsidR="00FB48B5" w:rsidRPr="00241E35" w:rsidRDefault="00FB48B5" w:rsidP="00FB48B5">
      <w:pPr>
        <w:spacing w:after="0" w:line="240" w:lineRule="auto"/>
        <w:textAlignment w:val="baseline"/>
        <w:rPr>
          <w:rFonts w:cstheme="minorHAnsi"/>
          <w:color w:val="000000"/>
          <w:shd w:val="clear" w:color="auto" w:fill="FFFF00"/>
          <w:lang w:val="fr-FR"/>
        </w:rPr>
      </w:pPr>
      <w:r w:rsidRPr="00241E35">
        <w:rPr>
          <w:rFonts w:cstheme="minorHAnsi"/>
          <w:color w:val="000000"/>
          <w:lang w:val="fr-FR"/>
        </w:rPr>
        <w:t>Les mises au jour dans des tombes confirment que la population y a vécu au-delà de l'époque romaine, jusqu'au VIII</w:t>
      </w:r>
      <w:r w:rsidRPr="00241E35">
        <w:rPr>
          <w:rFonts w:cstheme="minorHAnsi"/>
          <w:color w:val="000000"/>
          <w:vertAlign w:val="superscript"/>
          <w:lang w:val="fr-FR"/>
        </w:rPr>
        <w:t>e</w:t>
      </w:r>
      <w:r w:rsidRPr="00241E35">
        <w:rPr>
          <w:rFonts w:cstheme="minorHAnsi"/>
          <w:color w:val="000000"/>
          <w:lang w:val="fr-FR"/>
        </w:rPr>
        <w:t xml:space="preserve"> siècle. Des deux centres de l'agglomération, l'un est situé autour de l’église Notre-Dame, à l'intérieur de l'enceinte datant de l'époque romaine tardive, le second devant, au sud, autour de l'église Saint-Pierre.</w:t>
      </w:r>
    </w:p>
    <w:p w:rsidR="00FB48B5" w:rsidRPr="00241E35" w:rsidRDefault="00FB48B5" w:rsidP="00FB48B5">
      <w:pPr>
        <w:spacing w:after="0" w:line="240" w:lineRule="auto"/>
        <w:textAlignment w:val="baseline"/>
        <w:rPr>
          <w:rFonts w:cstheme="minorHAnsi"/>
          <w:color w:val="000000"/>
          <w:lang w:val="en-GB"/>
        </w:rPr>
      </w:pPr>
      <w:r w:rsidRPr="00241E35">
        <w:rPr>
          <w:rFonts w:cstheme="minorHAnsi"/>
          <w:color w:val="000000"/>
          <w:lang w:val="en-GB"/>
        </w:rPr>
        <w:t>[</w:t>
      </w:r>
      <w:proofErr w:type="gramStart"/>
      <w:r w:rsidRPr="00241E35">
        <w:rPr>
          <w:rFonts w:cstheme="minorHAnsi"/>
          <w:color w:val="000000"/>
          <w:highlight w:val="green"/>
          <w:lang w:val="en-GB"/>
        </w:rPr>
        <w:t>Remarque</w:t>
      </w:r>
      <w:r w:rsidRPr="00241E35">
        <w:rPr>
          <w:rFonts w:cstheme="minorHAnsi"/>
          <w:color w:val="000000"/>
          <w:lang w:val="en-GB"/>
        </w:rPr>
        <w:t xml:space="preserve"> :</w:t>
      </w:r>
      <w:proofErr w:type="gramEnd"/>
      <w:r w:rsidRPr="00241E35">
        <w:rPr>
          <w:rFonts w:cstheme="minorHAnsi"/>
          <w:color w:val="000000"/>
          <w:lang w:val="en-GB"/>
        </w:rPr>
        <w:t xml:space="preserve"> 1082]</w:t>
      </w:r>
    </w:p>
    <w:p w:rsidR="00FB48B5" w:rsidRPr="00241E35" w:rsidRDefault="00FB48B5" w:rsidP="00E7139A">
      <w:pPr>
        <w:spacing w:after="0"/>
        <w:rPr>
          <w:rFonts w:cstheme="minorHAnsi"/>
          <w:lang w:val="en-GB"/>
        </w:rPr>
      </w:pPr>
    </w:p>
    <w:p w:rsidR="00E7139A" w:rsidRPr="00241E35" w:rsidRDefault="00E7139A" w:rsidP="00E7139A">
      <w:pPr>
        <w:spacing w:after="0"/>
        <w:rPr>
          <w:rFonts w:cstheme="minorHAnsi"/>
          <w:lang w:val="en-GB"/>
        </w:rPr>
      </w:pPr>
    </w:p>
    <w:p w:rsidR="007F6977" w:rsidRPr="00241E35" w:rsidRDefault="007F6977" w:rsidP="007F6977">
      <w:pPr>
        <w:pStyle w:val="berschrift1"/>
        <w:ind w:left="0"/>
        <w:rPr>
          <w:rFonts w:asciiTheme="minorHAnsi" w:hAnsiTheme="minorHAnsi" w:cstheme="minorHAnsi"/>
          <w:i/>
          <w:sz w:val="22"/>
          <w:lang w:val="en-GB"/>
        </w:rPr>
      </w:pPr>
      <w:proofErr w:type="spellStart"/>
      <w:r w:rsidRPr="00241E35">
        <w:rPr>
          <w:rFonts w:asciiTheme="minorHAnsi" w:hAnsiTheme="minorHAnsi" w:cstheme="minorHAnsi"/>
          <w:i/>
          <w:sz w:val="22"/>
          <w:lang w:val="en-GB"/>
        </w:rPr>
        <w:t>Bitburg</w:t>
      </w:r>
      <w:proofErr w:type="spellEnd"/>
      <w:r w:rsidRPr="00241E35">
        <w:rPr>
          <w:rFonts w:asciiTheme="minorHAnsi" w:hAnsiTheme="minorHAnsi" w:cstheme="minorHAnsi"/>
          <w:i/>
          <w:sz w:val="22"/>
          <w:lang w:val="en-GB"/>
        </w:rPr>
        <w:t>, Roman vicus and fortification</w:t>
      </w:r>
    </w:p>
    <w:p w:rsidR="007F6977" w:rsidRPr="00241E35" w:rsidRDefault="007F6977" w:rsidP="007F6977">
      <w:pPr>
        <w:pStyle w:val="berschrift1"/>
        <w:ind w:left="0"/>
        <w:rPr>
          <w:rFonts w:asciiTheme="minorHAnsi" w:hAnsiTheme="minorHAnsi" w:cstheme="minorHAnsi"/>
          <w:b w:val="0"/>
          <w:bCs w:val="0"/>
          <w:color w:val="000000" w:themeColor="text1"/>
          <w:sz w:val="18"/>
          <w:lang w:val="en-GB"/>
        </w:rPr>
      </w:pPr>
    </w:p>
    <w:p w:rsidR="007F6977" w:rsidRPr="00241E35" w:rsidRDefault="007F6977" w:rsidP="007F6977">
      <w:pPr>
        <w:pStyle w:val="berschrift1"/>
        <w:ind w:left="0"/>
        <w:rPr>
          <w:rFonts w:asciiTheme="minorHAnsi" w:hAnsiTheme="minorHAnsi" w:cstheme="minorHAnsi"/>
          <w:b w:val="0"/>
          <w:bCs w:val="0"/>
          <w:color w:val="000000" w:themeColor="text1"/>
          <w:sz w:val="22"/>
          <w:lang w:val="en-GB"/>
        </w:rPr>
      </w:pPr>
      <w:proofErr w:type="spellStart"/>
      <w:r w:rsidRPr="00241E35">
        <w:rPr>
          <w:rFonts w:asciiTheme="minorHAnsi" w:hAnsiTheme="minorHAnsi" w:cstheme="minorHAnsi"/>
          <w:b w:val="0"/>
          <w:bCs w:val="0"/>
          <w:color w:val="000000" w:themeColor="text1"/>
          <w:sz w:val="22"/>
          <w:lang w:val="en-GB"/>
        </w:rPr>
        <w:t>Bitburg</w:t>
      </w:r>
      <w:proofErr w:type="spellEnd"/>
      <w:r w:rsidRPr="00241E35">
        <w:rPr>
          <w:rFonts w:asciiTheme="minorHAnsi" w:hAnsiTheme="minorHAnsi" w:cstheme="minorHAnsi"/>
          <w:b w:val="0"/>
          <w:bCs w:val="0"/>
          <w:color w:val="000000" w:themeColor="text1"/>
          <w:sz w:val="22"/>
          <w:lang w:val="en-GB"/>
        </w:rPr>
        <w:t>, called Beda</w:t>
      </w:r>
      <w:r w:rsidRPr="00241E35">
        <w:rPr>
          <w:rFonts w:asciiTheme="minorHAnsi" w:hAnsiTheme="minorHAnsi" w:cstheme="minorHAnsi"/>
          <w:b w:val="0"/>
          <w:bCs w:val="0"/>
          <w:iCs/>
          <w:color w:val="000000" w:themeColor="text1"/>
          <w:sz w:val="22"/>
          <w:lang w:val="en-GB"/>
        </w:rPr>
        <w:t xml:space="preserve"> in roman times</w:t>
      </w:r>
      <w:r w:rsidRPr="00241E35">
        <w:rPr>
          <w:rFonts w:asciiTheme="minorHAnsi" w:hAnsiTheme="minorHAnsi" w:cstheme="minorHAnsi"/>
          <w:b w:val="0"/>
          <w:bCs w:val="0"/>
          <w:color w:val="000000" w:themeColor="text1"/>
          <w:sz w:val="22"/>
          <w:lang w:val="en-GB"/>
        </w:rPr>
        <w:t>, was a station on the route from the Mediterranean, via the Rhône valley and Lyons, to Cologne, and was one day’s journey from Trier.</w:t>
      </w:r>
    </w:p>
    <w:p w:rsidR="007F6977" w:rsidRPr="00241E35" w:rsidRDefault="007F6977" w:rsidP="007F6977">
      <w:pPr>
        <w:pStyle w:val="berschrift1"/>
        <w:ind w:left="0"/>
        <w:rPr>
          <w:rFonts w:asciiTheme="minorHAnsi" w:hAnsiTheme="minorHAnsi" w:cstheme="minorHAnsi"/>
          <w:b w:val="0"/>
          <w:bCs w:val="0"/>
          <w:color w:val="000000" w:themeColor="text1"/>
          <w:sz w:val="18"/>
          <w:lang w:val="en-GB"/>
        </w:rPr>
      </w:pPr>
    </w:p>
    <w:p w:rsidR="007F6977" w:rsidRPr="00241E35" w:rsidRDefault="007F6977" w:rsidP="007F6977">
      <w:pPr>
        <w:pStyle w:val="berschrift1"/>
        <w:ind w:left="0"/>
        <w:rPr>
          <w:rFonts w:asciiTheme="minorHAnsi" w:hAnsiTheme="minorHAnsi" w:cstheme="minorHAnsi"/>
          <w:b w:val="0"/>
          <w:bCs w:val="0"/>
          <w:color w:val="000000" w:themeColor="text1"/>
          <w:sz w:val="22"/>
          <w:lang w:val="en-GB"/>
        </w:rPr>
      </w:pPr>
      <w:r w:rsidRPr="00241E35">
        <w:rPr>
          <w:rFonts w:asciiTheme="minorHAnsi" w:hAnsiTheme="minorHAnsi" w:cstheme="minorHAnsi"/>
          <w:b w:val="0"/>
          <w:bCs w:val="0"/>
          <w:color w:val="000000" w:themeColor="text1"/>
          <w:sz w:val="22"/>
          <w:lang w:val="en-GB"/>
        </w:rPr>
        <w:t>From the reign of Augustus, at the turn of the 1</w:t>
      </w:r>
      <w:r w:rsidRPr="00241E35">
        <w:rPr>
          <w:rFonts w:asciiTheme="minorHAnsi" w:hAnsiTheme="minorHAnsi" w:cstheme="minorHAnsi"/>
          <w:b w:val="0"/>
          <w:bCs w:val="0"/>
          <w:color w:val="000000" w:themeColor="text1"/>
          <w:sz w:val="22"/>
          <w:vertAlign w:val="superscript"/>
          <w:lang w:val="en-GB"/>
        </w:rPr>
        <w:t>st</w:t>
      </w:r>
      <w:r w:rsidRPr="00241E35">
        <w:rPr>
          <w:rFonts w:asciiTheme="minorHAnsi" w:hAnsiTheme="minorHAnsi" w:cstheme="minorHAnsi"/>
          <w:b w:val="0"/>
          <w:bCs w:val="0"/>
          <w:color w:val="000000" w:themeColor="text1"/>
          <w:sz w:val="22"/>
          <w:lang w:val="en-GB"/>
        </w:rPr>
        <w:t xml:space="preserve"> century BC to the 1</w:t>
      </w:r>
      <w:r w:rsidRPr="00241E35">
        <w:rPr>
          <w:rFonts w:asciiTheme="minorHAnsi" w:hAnsiTheme="minorHAnsi" w:cstheme="minorHAnsi"/>
          <w:b w:val="0"/>
          <w:bCs w:val="0"/>
          <w:color w:val="000000" w:themeColor="text1"/>
          <w:sz w:val="22"/>
          <w:vertAlign w:val="superscript"/>
          <w:lang w:val="en-GB"/>
        </w:rPr>
        <w:t>st</w:t>
      </w:r>
      <w:r w:rsidRPr="00241E35">
        <w:rPr>
          <w:rFonts w:asciiTheme="minorHAnsi" w:hAnsiTheme="minorHAnsi" w:cstheme="minorHAnsi"/>
          <w:b w:val="0"/>
          <w:bCs w:val="0"/>
          <w:color w:val="000000" w:themeColor="text1"/>
          <w:sz w:val="22"/>
          <w:lang w:val="en-GB"/>
        </w:rPr>
        <w:t xml:space="preserve"> century AD, the buildings </w:t>
      </w:r>
      <w:proofErr w:type="gramStart"/>
      <w:r w:rsidRPr="00241E35">
        <w:rPr>
          <w:rFonts w:asciiTheme="minorHAnsi" w:hAnsiTheme="minorHAnsi" w:cstheme="minorHAnsi"/>
          <w:b w:val="0"/>
          <w:bCs w:val="0"/>
          <w:color w:val="000000" w:themeColor="text1"/>
          <w:sz w:val="22"/>
          <w:lang w:val="en-GB"/>
        </w:rPr>
        <w:t>were aligned</w:t>
      </w:r>
      <w:proofErr w:type="gramEnd"/>
      <w:r w:rsidRPr="00241E35">
        <w:rPr>
          <w:rFonts w:asciiTheme="minorHAnsi" w:hAnsiTheme="minorHAnsi" w:cstheme="minorHAnsi"/>
          <w:b w:val="0"/>
          <w:bCs w:val="0"/>
          <w:color w:val="000000" w:themeColor="text1"/>
          <w:sz w:val="22"/>
          <w:lang w:val="en-GB"/>
        </w:rPr>
        <w:t xml:space="preserve"> with the main street that ran through the centre. Inscriptions record a theatre and a </w:t>
      </w:r>
      <w:proofErr w:type="spellStart"/>
      <w:r w:rsidRPr="00241E35">
        <w:rPr>
          <w:rFonts w:asciiTheme="minorHAnsi" w:hAnsiTheme="minorHAnsi" w:cstheme="minorHAnsi"/>
          <w:b w:val="0"/>
          <w:bCs w:val="0"/>
          <w:i/>
          <w:iCs/>
          <w:color w:val="000000" w:themeColor="text1"/>
          <w:sz w:val="22"/>
          <w:lang w:val="en-GB"/>
        </w:rPr>
        <w:t>burgus</w:t>
      </w:r>
      <w:proofErr w:type="spellEnd"/>
      <w:r w:rsidRPr="00241E35">
        <w:rPr>
          <w:rFonts w:asciiTheme="minorHAnsi" w:hAnsiTheme="minorHAnsi" w:cstheme="minorHAnsi"/>
          <w:b w:val="0"/>
          <w:bCs w:val="0"/>
          <w:color w:val="000000" w:themeColor="text1"/>
          <w:sz w:val="22"/>
          <w:lang w:val="en-GB"/>
        </w:rPr>
        <w:t xml:space="preserve"> (fortification) from the 2</w:t>
      </w:r>
      <w:r w:rsidRPr="00241E35">
        <w:rPr>
          <w:rFonts w:asciiTheme="minorHAnsi" w:hAnsiTheme="minorHAnsi" w:cstheme="minorHAnsi"/>
          <w:b w:val="0"/>
          <w:bCs w:val="0"/>
          <w:color w:val="000000" w:themeColor="text1"/>
          <w:sz w:val="22"/>
          <w:vertAlign w:val="superscript"/>
          <w:lang w:val="en-GB"/>
        </w:rPr>
        <w:t>nd</w:t>
      </w:r>
      <w:r w:rsidRPr="00241E35">
        <w:rPr>
          <w:rFonts w:asciiTheme="minorHAnsi" w:hAnsiTheme="minorHAnsi" w:cstheme="minorHAnsi"/>
          <w:b w:val="0"/>
          <w:bCs w:val="0"/>
          <w:color w:val="000000" w:themeColor="text1"/>
          <w:sz w:val="22"/>
          <w:lang w:val="en-GB"/>
        </w:rPr>
        <w:t xml:space="preserve"> and 3</w:t>
      </w:r>
      <w:r w:rsidRPr="00241E35">
        <w:rPr>
          <w:rFonts w:asciiTheme="minorHAnsi" w:hAnsiTheme="minorHAnsi" w:cstheme="minorHAnsi"/>
          <w:b w:val="0"/>
          <w:bCs w:val="0"/>
          <w:color w:val="000000" w:themeColor="text1"/>
          <w:sz w:val="22"/>
          <w:vertAlign w:val="superscript"/>
          <w:lang w:val="en-GB"/>
        </w:rPr>
        <w:t>rd</w:t>
      </w:r>
      <w:r w:rsidRPr="00241E35">
        <w:rPr>
          <w:rFonts w:asciiTheme="minorHAnsi" w:hAnsiTheme="minorHAnsi" w:cstheme="minorHAnsi"/>
          <w:b w:val="0"/>
          <w:bCs w:val="0"/>
          <w:color w:val="000000" w:themeColor="text1"/>
          <w:sz w:val="22"/>
          <w:lang w:val="en-GB"/>
        </w:rPr>
        <w:t xml:space="preserve"> century. Stone statues of deities testify to the presence of temples.</w:t>
      </w:r>
    </w:p>
    <w:p w:rsidR="007F6977" w:rsidRPr="00241E35" w:rsidRDefault="007F6977" w:rsidP="007F6977">
      <w:pPr>
        <w:pStyle w:val="berschrift1"/>
        <w:ind w:left="0"/>
        <w:rPr>
          <w:rFonts w:asciiTheme="minorHAnsi" w:hAnsiTheme="minorHAnsi" w:cstheme="minorHAnsi"/>
          <w:b w:val="0"/>
          <w:bCs w:val="0"/>
          <w:color w:val="000000" w:themeColor="text1"/>
          <w:sz w:val="18"/>
          <w:lang w:val="en-GB"/>
        </w:rPr>
      </w:pPr>
    </w:p>
    <w:p w:rsidR="007F6977" w:rsidRPr="00241E35" w:rsidRDefault="007F6977" w:rsidP="007F6977">
      <w:pPr>
        <w:pStyle w:val="berschrift1"/>
        <w:ind w:left="0"/>
        <w:rPr>
          <w:rFonts w:asciiTheme="minorHAnsi" w:hAnsiTheme="minorHAnsi" w:cstheme="minorHAnsi"/>
          <w:b w:val="0"/>
          <w:bCs w:val="0"/>
          <w:color w:val="000000" w:themeColor="text1"/>
          <w:sz w:val="22"/>
          <w:lang w:val="en-GB"/>
        </w:rPr>
      </w:pPr>
      <w:r w:rsidRPr="00241E35">
        <w:rPr>
          <w:rFonts w:asciiTheme="minorHAnsi" w:hAnsiTheme="minorHAnsi" w:cstheme="minorHAnsi"/>
          <w:b w:val="0"/>
          <w:bCs w:val="0"/>
          <w:color w:val="000000" w:themeColor="text1"/>
          <w:sz w:val="22"/>
          <w:lang w:val="en-GB"/>
        </w:rPr>
        <w:t>The remains of the oval circuit of the wall around the highest area at the centre of the small town (</w:t>
      </w:r>
      <w:r w:rsidRPr="00241E35">
        <w:rPr>
          <w:rFonts w:asciiTheme="minorHAnsi" w:hAnsiTheme="minorHAnsi" w:cstheme="minorHAnsi"/>
          <w:b w:val="0"/>
          <w:bCs w:val="0"/>
          <w:i/>
          <w:iCs/>
          <w:color w:val="000000" w:themeColor="text1"/>
          <w:sz w:val="22"/>
          <w:lang w:val="en-GB"/>
        </w:rPr>
        <w:t>vicus</w:t>
      </w:r>
      <w:r w:rsidRPr="00241E35">
        <w:rPr>
          <w:rFonts w:asciiTheme="minorHAnsi" w:hAnsiTheme="minorHAnsi" w:cstheme="minorHAnsi"/>
          <w:b w:val="0"/>
          <w:bCs w:val="0"/>
          <w:color w:val="000000" w:themeColor="text1"/>
          <w:sz w:val="22"/>
          <w:lang w:val="en-GB"/>
        </w:rPr>
        <w:t xml:space="preserve">) are still visible today. Some parts of the fortification, which </w:t>
      </w:r>
      <w:proofErr w:type="gramStart"/>
      <w:r w:rsidRPr="00241E35">
        <w:rPr>
          <w:rFonts w:asciiTheme="minorHAnsi" w:hAnsiTheme="minorHAnsi" w:cstheme="minorHAnsi"/>
          <w:b w:val="0"/>
          <w:bCs w:val="0"/>
          <w:color w:val="000000" w:themeColor="text1"/>
          <w:sz w:val="22"/>
          <w:lang w:val="en-GB"/>
        </w:rPr>
        <w:t>was built</w:t>
      </w:r>
      <w:proofErr w:type="gramEnd"/>
      <w:r w:rsidRPr="00241E35">
        <w:rPr>
          <w:rFonts w:asciiTheme="minorHAnsi" w:hAnsiTheme="minorHAnsi" w:cstheme="minorHAnsi"/>
          <w:b w:val="0"/>
          <w:bCs w:val="0"/>
          <w:color w:val="000000" w:themeColor="text1"/>
          <w:sz w:val="22"/>
          <w:lang w:val="en-GB"/>
        </w:rPr>
        <w:t xml:space="preserve"> during the reign of Constantine the Great (306-337) still stand up to 6 m high, some of the circular towers even 13 m. The most recent excavations of the rectangular gateways in the north and the south </w:t>
      </w:r>
      <w:proofErr w:type="gramStart"/>
      <w:r w:rsidRPr="00241E35">
        <w:rPr>
          <w:rFonts w:asciiTheme="minorHAnsi" w:hAnsiTheme="minorHAnsi" w:cstheme="minorHAnsi"/>
          <w:b w:val="0"/>
          <w:bCs w:val="0"/>
          <w:color w:val="000000" w:themeColor="text1"/>
          <w:sz w:val="22"/>
          <w:lang w:val="en-GB"/>
        </w:rPr>
        <w:t>were carried out</w:t>
      </w:r>
      <w:proofErr w:type="gramEnd"/>
      <w:r w:rsidRPr="00241E35">
        <w:rPr>
          <w:rFonts w:asciiTheme="minorHAnsi" w:hAnsiTheme="minorHAnsi" w:cstheme="minorHAnsi"/>
          <w:b w:val="0"/>
          <w:bCs w:val="0"/>
          <w:color w:val="000000" w:themeColor="text1"/>
          <w:sz w:val="22"/>
          <w:lang w:val="en-GB"/>
        </w:rPr>
        <w:t xml:space="preserve"> in 2018.</w:t>
      </w:r>
    </w:p>
    <w:p w:rsidR="007F6977" w:rsidRPr="00241E35" w:rsidRDefault="007F6977" w:rsidP="007F6977">
      <w:pPr>
        <w:pStyle w:val="berschrift1"/>
        <w:ind w:left="0"/>
        <w:rPr>
          <w:rFonts w:asciiTheme="minorHAnsi" w:hAnsiTheme="minorHAnsi" w:cstheme="minorHAnsi"/>
          <w:b w:val="0"/>
          <w:bCs w:val="0"/>
          <w:color w:val="000000" w:themeColor="text1"/>
          <w:sz w:val="18"/>
          <w:lang w:val="en-GB"/>
        </w:rPr>
      </w:pPr>
    </w:p>
    <w:p w:rsidR="007F6977" w:rsidRPr="00241E35" w:rsidRDefault="007F6977" w:rsidP="00241E35">
      <w:pPr>
        <w:pStyle w:val="berschrift1"/>
        <w:ind w:left="0"/>
        <w:rPr>
          <w:rFonts w:asciiTheme="minorHAnsi" w:hAnsiTheme="minorHAnsi" w:cstheme="minorHAnsi"/>
          <w:color w:val="000000" w:themeColor="text1"/>
          <w:sz w:val="22"/>
          <w:lang w:val="en-GB"/>
        </w:rPr>
      </w:pPr>
      <w:r w:rsidRPr="00241E35">
        <w:rPr>
          <w:rFonts w:asciiTheme="minorHAnsi" w:hAnsiTheme="minorHAnsi" w:cstheme="minorHAnsi"/>
          <w:b w:val="0"/>
          <w:bCs w:val="0"/>
          <w:color w:val="000000" w:themeColor="text1"/>
          <w:sz w:val="22"/>
          <w:lang w:val="en-GB"/>
        </w:rPr>
        <w:t xml:space="preserve">The discovery of burials confirms that after the Romans </w:t>
      </w:r>
      <w:r w:rsidRPr="00241E35">
        <w:rPr>
          <w:rFonts w:asciiTheme="minorHAnsi" w:hAnsiTheme="minorHAnsi" w:cstheme="minorHAnsi"/>
          <w:b w:val="0"/>
          <w:bCs w:val="0"/>
          <w:i/>
          <w:color w:val="000000" w:themeColor="text1"/>
          <w:sz w:val="22"/>
          <w:lang w:val="en-GB"/>
        </w:rPr>
        <w:t>Beda</w:t>
      </w:r>
      <w:r w:rsidRPr="00241E35">
        <w:rPr>
          <w:rFonts w:asciiTheme="minorHAnsi" w:hAnsiTheme="minorHAnsi" w:cstheme="minorHAnsi"/>
          <w:b w:val="0"/>
          <w:bCs w:val="0"/>
          <w:color w:val="000000" w:themeColor="text1"/>
          <w:sz w:val="22"/>
          <w:lang w:val="en-GB"/>
        </w:rPr>
        <w:t xml:space="preserve"> </w:t>
      </w:r>
      <w:proofErr w:type="gramStart"/>
      <w:r w:rsidRPr="00241E35">
        <w:rPr>
          <w:rFonts w:asciiTheme="minorHAnsi" w:hAnsiTheme="minorHAnsi" w:cstheme="minorHAnsi"/>
          <w:b w:val="0"/>
          <w:bCs w:val="0"/>
          <w:color w:val="000000" w:themeColor="text1"/>
          <w:sz w:val="22"/>
          <w:lang w:val="en-GB"/>
        </w:rPr>
        <w:t>was still inhabited</w:t>
      </w:r>
      <w:proofErr w:type="gramEnd"/>
      <w:r w:rsidRPr="00241E35">
        <w:rPr>
          <w:rFonts w:asciiTheme="minorHAnsi" w:hAnsiTheme="minorHAnsi" w:cstheme="minorHAnsi"/>
          <w:b w:val="0"/>
          <w:bCs w:val="0"/>
          <w:color w:val="000000" w:themeColor="text1"/>
          <w:sz w:val="22"/>
          <w:lang w:val="en-GB"/>
        </w:rPr>
        <w:t xml:space="preserve"> into the 8</w:t>
      </w:r>
      <w:r w:rsidRPr="00241E35">
        <w:rPr>
          <w:rFonts w:asciiTheme="minorHAnsi" w:hAnsiTheme="minorHAnsi" w:cstheme="minorHAnsi"/>
          <w:b w:val="0"/>
          <w:bCs w:val="0"/>
          <w:color w:val="000000" w:themeColor="text1"/>
          <w:sz w:val="22"/>
          <w:vertAlign w:val="superscript"/>
          <w:lang w:val="en-GB"/>
        </w:rPr>
        <w:t>th</w:t>
      </w:r>
      <w:r w:rsidRPr="00241E35">
        <w:rPr>
          <w:rFonts w:asciiTheme="minorHAnsi" w:hAnsiTheme="minorHAnsi" w:cstheme="minorHAnsi"/>
          <w:b w:val="0"/>
          <w:bCs w:val="0"/>
          <w:color w:val="000000" w:themeColor="text1"/>
          <w:sz w:val="22"/>
          <w:lang w:val="en-GB"/>
        </w:rPr>
        <w:t xml:space="preserve"> century. The two centres of settlement lay around the </w:t>
      </w:r>
      <w:proofErr w:type="spellStart"/>
      <w:r w:rsidRPr="00241E35">
        <w:rPr>
          <w:rFonts w:asciiTheme="minorHAnsi" w:hAnsiTheme="minorHAnsi" w:cstheme="minorHAnsi"/>
          <w:b w:val="0"/>
          <w:bCs w:val="0"/>
          <w:color w:val="000000" w:themeColor="text1"/>
          <w:sz w:val="22"/>
          <w:lang w:val="en-GB"/>
        </w:rPr>
        <w:t>Liebfrauenkirche</w:t>
      </w:r>
      <w:proofErr w:type="spellEnd"/>
      <w:r w:rsidRPr="00241E35">
        <w:rPr>
          <w:rFonts w:asciiTheme="minorHAnsi" w:hAnsiTheme="minorHAnsi" w:cstheme="minorHAnsi"/>
          <w:b w:val="0"/>
          <w:bCs w:val="0"/>
          <w:color w:val="000000" w:themeColor="text1"/>
          <w:sz w:val="22"/>
          <w:lang w:val="en-GB"/>
        </w:rPr>
        <w:t xml:space="preserve"> (</w:t>
      </w:r>
      <w:r w:rsidRPr="00241E35">
        <w:rPr>
          <w:rFonts w:asciiTheme="minorHAnsi" w:hAnsiTheme="minorHAnsi" w:cstheme="minorHAnsi"/>
          <w:b w:val="0"/>
          <w:color w:val="000000" w:themeColor="text1"/>
          <w:sz w:val="22"/>
          <w:lang w:val="en-GB"/>
        </w:rPr>
        <w:t>Church of Our Lady)</w:t>
      </w:r>
    </w:p>
    <w:p w:rsidR="007F6977" w:rsidRPr="00241E35" w:rsidRDefault="007F6977" w:rsidP="00241E35">
      <w:pPr>
        <w:pStyle w:val="berschrift1"/>
        <w:ind w:left="0"/>
        <w:rPr>
          <w:rFonts w:asciiTheme="minorHAnsi" w:hAnsiTheme="minorHAnsi" w:cstheme="minorHAnsi"/>
          <w:b w:val="0"/>
          <w:bCs w:val="0"/>
          <w:color w:val="000000" w:themeColor="text1"/>
          <w:sz w:val="22"/>
          <w:lang w:val="en-GB"/>
        </w:rPr>
      </w:pPr>
      <w:proofErr w:type="gramStart"/>
      <w:r w:rsidRPr="00241E35">
        <w:rPr>
          <w:rFonts w:asciiTheme="minorHAnsi" w:hAnsiTheme="minorHAnsi" w:cstheme="minorHAnsi"/>
          <w:b w:val="0"/>
          <w:bCs w:val="0"/>
          <w:color w:val="000000" w:themeColor="text1"/>
          <w:sz w:val="22"/>
          <w:lang w:val="en-GB"/>
        </w:rPr>
        <w:t>within</w:t>
      </w:r>
      <w:proofErr w:type="gramEnd"/>
      <w:r w:rsidRPr="00241E35">
        <w:rPr>
          <w:rFonts w:asciiTheme="minorHAnsi" w:hAnsiTheme="minorHAnsi" w:cstheme="minorHAnsi"/>
          <w:b w:val="0"/>
          <w:bCs w:val="0"/>
          <w:color w:val="000000" w:themeColor="text1"/>
          <w:sz w:val="22"/>
          <w:lang w:val="en-GB"/>
        </w:rPr>
        <w:t xml:space="preserve"> the fortification, and around St Peter’s Church outside it to the south.</w:t>
      </w:r>
    </w:p>
    <w:p w:rsidR="007F6977" w:rsidRPr="00241E35" w:rsidRDefault="007F6977" w:rsidP="00E7139A">
      <w:pPr>
        <w:spacing w:after="0"/>
        <w:rPr>
          <w:rFonts w:cstheme="minorHAnsi"/>
          <w:lang w:val="en-GB"/>
        </w:rPr>
      </w:pPr>
    </w:p>
    <w:p w:rsidR="007F6977" w:rsidRPr="00241E35" w:rsidRDefault="007F6977" w:rsidP="00E7139A">
      <w:pPr>
        <w:spacing w:after="0"/>
        <w:rPr>
          <w:rFonts w:cstheme="minorHAnsi"/>
          <w:lang w:val="en-GB"/>
        </w:rPr>
      </w:pPr>
    </w:p>
    <w:p w:rsidR="00241E35" w:rsidRPr="00241E35" w:rsidRDefault="00241E35" w:rsidP="00241E35">
      <w:pPr>
        <w:spacing w:after="0"/>
        <w:rPr>
          <w:rFonts w:cstheme="minorHAnsi"/>
          <w:b/>
          <w:i/>
          <w:color w:val="000000"/>
          <w:lang w:val="nl-NL"/>
        </w:rPr>
      </w:pPr>
      <w:r w:rsidRPr="00241E35">
        <w:rPr>
          <w:rFonts w:cstheme="minorHAnsi"/>
          <w:b/>
          <w:i/>
          <w:color w:val="000000"/>
          <w:lang w:val="nl-NL"/>
        </w:rPr>
        <w:t>Bitburg, Romeinse vicus met ommuring</w:t>
      </w:r>
    </w:p>
    <w:p w:rsidR="00241E35" w:rsidRPr="00241E35" w:rsidRDefault="00241E35" w:rsidP="00241E35">
      <w:pPr>
        <w:spacing w:after="0"/>
        <w:rPr>
          <w:rFonts w:cstheme="minorHAnsi"/>
          <w:color w:val="000000"/>
          <w:lang w:val="nl-NL"/>
        </w:rPr>
      </w:pPr>
      <w:r w:rsidRPr="00241E35">
        <w:rPr>
          <w:rFonts w:cstheme="minorHAnsi"/>
          <w:color w:val="000000"/>
          <w:lang w:val="nl-NL"/>
        </w:rPr>
        <w:t xml:space="preserve">Bitburg, in de Romeinse tijd </w:t>
      </w:r>
      <w:r w:rsidRPr="00241E35">
        <w:rPr>
          <w:rFonts w:cstheme="minorHAnsi"/>
          <w:i/>
          <w:color w:val="000000"/>
          <w:lang w:val="nl-NL"/>
        </w:rPr>
        <w:t xml:space="preserve">Beda </w:t>
      </w:r>
      <w:r w:rsidRPr="00241E35">
        <w:rPr>
          <w:rFonts w:cstheme="minorHAnsi"/>
          <w:color w:val="000000"/>
          <w:lang w:val="nl-NL"/>
        </w:rPr>
        <w:t>genaamd, was een nederzetting langs de weg die de Middellandse Zee via het Rhônedal en Lyon verbond met de Rijn tot aan Keulen. Het lag een dagreis van Trier verwijderd.</w:t>
      </w:r>
    </w:p>
    <w:p w:rsidR="00241E35" w:rsidRPr="00241E35" w:rsidRDefault="00241E35" w:rsidP="00241E35">
      <w:pPr>
        <w:spacing w:after="0"/>
        <w:rPr>
          <w:rFonts w:cstheme="minorHAnsi"/>
          <w:color w:val="000000"/>
          <w:sz w:val="18"/>
          <w:lang w:val="nl-NL"/>
        </w:rPr>
      </w:pPr>
    </w:p>
    <w:p w:rsidR="00241E35" w:rsidRPr="00241E35" w:rsidRDefault="00241E35" w:rsidP="00241E35">
      <w:pPr>
        <w:spacing w:after="0"/>
        <w:rPr>
          <w:rFonts w:cstheme="minorHAnsi"/>
          <w:color w:val="000000"/>
          <w:lang w:val="nl-NL"/>
        </w:rPr>
      </w:pPr>
      <w:r w:rsidRPr="00241E35">
        <w:rPr>
          <w:rFonts w:cstheme="minorHAnsi"/>
          <w:color w:val="000000"/>
          <w:lang w:val="nl-NL"/>
        </w:rPr>
        <w:lastRenderedPageBreak/>
        <w:t xml:space="preserve">Al sinds de tijd van Augustus, dus rond de geboorte van Christus, is de bebouwing georiënteerd op de weg die er midden doorheen loopt. Uit inscripties is bekend dat </w:t>
      </w:r>
      <w:r w:rsidRPr="00241E35">
        <w:rPr>
          <w:rFonts w:cstheme="minorHAnsi"/>
          <w:i/>
          <w:color w:val="000000"/>
          <w:lang w:val="nl-NL"/>
        </w:rPr>
        <w:t>Beda</w:t>
      </w:r>
      <w:r w:rsidRPr="00241E35">
        <w:rPr>
          <w:rFonts w:cstheme="minorHAnsi"/>
          <w:color w:val="000000"/>
          <w:lang w:val="nl-NL"/>
        </w:rPr>
        <w:t xml:space="preserve"> in de 2</w:t>
      </w:r>
      <w:r w:rsidRPr="00241E35">
        <w:rPr>
          <w:rFonts w:cstheme="minorHAnsi"/>
          <w:color w:val="000000"/>
          <w:vertAlign w:val="superscript"/>
          <w:lang w:val="nl-NL"/>
        </w:rPr>
        <w:t>e</w:t>
      </w:r>
      <w:r w:rsidRPr="00241E35">
        <w:rPr>
          <w:rFonts w:cstheme="minorHAnsi"/>
          <w:color w:val="000000"/>
          <w:lang w:val="nl-NL"/>
        </w:rPr>
        <w:t xml:space="preserve"> en 3</w:t>
      </w:r>
      <w:r w:rsidRPr="00241E35">
        <w:rPr>
          <w:rFonts w:cstheme="minorHAnsi"/>
          <w:color w:val="000000"/>
          <w:vertAlign w:val="superscript"/>
          <w:lang w:val="nl-NL"/>
        </w:rPr>
        <w:t>e</w:t>
      </w:r>
      <w:r w:rsidRPr="00241E35">
        <w:rPr>
          <w:rFonts w:cstheme="minorHAnsi"/>
          <w:color w:val="000000"/>
          <w:lang w:val="nl-NL"/>
        </w:rPr>
        <w:t xml:space="preserve"> eeuw een theater en een </w:t>
      </w:r>
      <w:r w:rsidRPr="00241E35">
        <w:rPr>
          <w:rFonts w:cstheme="minorHAnsi"/>
          <w:i/>
          <w:color w:val="000000"/>
          <w:lang w:val="nl-NL"/>
        </w:rPr>
        <w:t>burgus</w:t>
      </w:r>
      <w:r w:rsidRPr="00241E35">
        <w:rPr>
          <w:rFonts w:cstheme="minorHAnsi"/>
          <w:color w:val="000000"/>
          <w:lang w:val="nl-NL"/>
        </w:rPr>
        <w:t xml:space="preserve"> (fortificatie) had. Stenen godenbeelden doen vermoeden dat er ook tempels waren.</w:t>
      </w:r>
    </w:p>
    <w:p w:rsidR="00241E35" w:rsidRPr="00241E35" w:rsidRDefault="00241E35" w:rsidP="00241E35">
      <w:pPr>
        <w:spacing w:after="0"/>
        <w:rPr>
          <w:rFonts w:cstheme="minorHAnsi"/>
          <w:color w:val="000000"/>
          <w:sz w:val="18"/>
          <w:lang w:val="nl-NL"/>
        </w:rPr>
      </w:pPr>
    </w:p>
    <w:p w:rsidR="00241E35" w:rsidRPr="00241E35" w:rsidRDefault="00241E35" w:rsidP="00241E35">
      <w:pPr>
        <w:spacing w:after="0"/>
        <w:rPr>
          <w:rFonts w:cstheme="minorHAnsi"/>
          <w:color w:val="000000"/>
          <w:lang w:val="nl-NL"/>
        </w:rPr>
      </w:pPr>
      <w:r w:rsidRPr="00241E35">
        <w:rPr>
          <w:rFonts w:cstheme="minorHAnsi"/>
          <w:color w:val="000000"/>
          <w:lang w:val="nl-NL"/>
        </w:rPr>
        <w:t>Tot op de dag van vandaag zijn de overblijfselen van de ovale ommuring van het hoogste deel van het dorp (</w:t>
      </w:r>
      <w:r w:rsidRPr="00241E35">
        <w:rPr>
          <w:rFonts w:cstheme="minorHAnsi"/>
          <w:i/>
          <w:color w:val="000000"/>
          <w:lang w:val="nl-NL"/>
        </w:rPr>
        <w:t>vicus</w:t>
      </w:r>
      <w:r w:rsidRPr="00241E35">
        <w:rPr>
          <w:rFonts w:cstheme="minorHAnsi"/>
          <w:color w:val="000000"/>
          <w:lang w:val="nl-NL"/>
        </w:rPr>
        <w:t>) te zien. Sommige delen van de muur uit de tijd van Constantijn (306-337) zijn nu nog 6 m. hoog. Een aantal ronde torens is zelfs 13 m. hoog.</w:t>
      </w:r>
    </w:p>
    <w:p w:rsidR="00241E35" w:rsidRPr="00241E35" w:rsidRDefault="00241E35" w:rsidP="00241E35">
      <w:pPr>
        <w:spacing w:after="0"/>
        <w:rPr>
          <w:rFonts w:cstheme="minorHAnsi"/>
          <w:color w:val="000000"/>
          <w:lang w:val="nl-NL"/>
        </w:rPr>
      </w:pPr>
      <w:r w:rsidRPr="00241E35">
        <w:rPr>
          <w:rFonts w:cstheme="minorHAnsi"/>
          <w:color w:val="000000"/>
          <w:lang w:val="nl-NL"/>
        </w:rPr>
        <w:t>De recentste archeologische bevindingen over de rechthoekige poortgebouwen aan de noord- en de zuidkant van de muren dateren van 2018.</w:t>
      </w:r>
    </w:p>
    <w:p w:rsidR="00241E35" w:rsidRPr="00241E35" w:rsidRDefault="00241E35" w:rsidP="00241E35">
      <w:pPr>
        <w:spacing w:after="0"/>
        <w:rPr>
          <w:rFonts w:cstheme="minorHAnsi"/>
          <w:color w:val="000000"/>
          <w:sz w:val="18"/>
          <w:lang w:val="nl-NL"/>
        </w:rPr>
      </w:pPr>
    </w:p>
    <w:p w:rsidR="00241E35" w:rsidRPr="00241E35" w:rsidRDefault="00241E35" w:rsidP="00241E35">
      <w:pPr>
        <w:spacing w:after="0"/>
        <w:rPr>
          <w:rFonts w:cstheme="minorHAnsi"/>
          <w:color w:val="000000"/>
          <w:lang w:val="nl-NL"/>
        </w:rPr>
      </w:pPr>
      <w:r w:rsidRPr="00241E35">
        <w:rPr>
          <w:rFonts w:cstheme="minorHAnsi"/>
          <w:color w:val="000000"/>
          <w:lang w:val="nl-NL"/>
        </w:rPr>
        <w:t>Grafvondsten bevestigen dat er hier tot in de 8</w:t>
      </w:r>
      <w:r w:rsidRPr="00241E35">
        <w:rPr>
          <w:rFonts w:cstheme="minorHAnsi"/>
          <w:color w:val="000000"/>
          <w:vertAlign w:val="superscript"/>
          <w:lang w:val="nl-NL"/>
        </w:rPr>
        <w:t>e</w:t>
      </w:r>
      <w:r w:rsidRPr="00241E35">
        <w:rPr>
          <w:rFonts w:cstheme="minorHAnsi"/>
          <w:color w:val="000000"/>
          <w:lang w:val="nl-NL"/>
        </w:rPr>
        <w:t xml:space="preserve"> eeuw, dus tot ver na de Romeinse tijd, mensen gewoond hebben. Van de beide nederzettingskernen ligt die van de Liebfrauenkirche (Lievevrouwenkerk) binnen de laat-Romeinse muur en die van de Peterskirche (Peterskerk) aan de zuidkant vóór de muur. </w:t>
      </w:r>
    </w:p>
    <w:p w:rsidR="00241E35" w:rsidRPr="00241E35" w:rsidRDefault="00241E35" w:rsidP="00E7139A">
      <w:pPr>
        <w:spacing w:after="0"/>
        <w:rPr>
          <w:rFonts w:cstheme="minorHAnsi"/>
        </w:rPr>
      </w:pPr>
    </w:p>
    <w:p w:rsidR="00241E35" w:rsidRPr="00241E35" w:rsidRDefault="00241E35" w:rsidP="00E7139A">
      <w:pPr>
        <w:spacing w:after="0"/>
        <w:rPr>
          <w:rFonts w:cstheme="minorHAnsi"/>
        </w:rPr>
      </w:pPr>
    </w:p>
    <w:p w:rsidR="00241E35" w:rsidRPr="00241E35" w:rsidRDefault="00241E35" w:rsidP="00E7139A">
      <w:pPr>
        <w:spacing w:after="0"/>
        <w:rPr>
          <w:rFonts w:cstheme="minorHAnsi"/>
        </w:rPr>
      </w:pPr>
    </w:p>
    <w:p w:rsidR="00E7139A" w:rsidRPr="00241E35" w:rsidRDefault="00E7139A" w:rsidP="00E7139A">
      <w:pPr>
        <w:rPr>
          <w:rFonts w:cstheme="minorHAnsi"/>
          <w:b/>
          <w:sz w:val="24"/>
          <w:szCs w:val="24"/>
          <w:u w:val="single"/>
        </w:rPr>
      </w:pPr>
      <w:r w:rsidRPr="00241E35">
        <w:rPr>
          <w:rFonts w:cstheme="minorHAnsi"/>
          <w:b/>
          <w:sz w:val="24"/>
          <w:szCs w:val="24"/>
          <w:u w:val="single"/>
        </w:rPr>
        <w:t>Texte Kinder und Jugendliche</w:t>
      </w:r>
    </w:p>
    <w:p w:rsidR="00EB73A2" w:rsidRPr="00241E35" w:rsidRDefault="00EB73A2" w:rsidP="00EB73A2">
      <w:pPr>
        <w:spacing w:after="0"/>
        <w:rPr>
          <w:rFonts w:cstheme="minorHAnsi"/>
          <w:b/>
          <w:i/>
        </w:rPr>
      </w:pPr>
      <w:r w:rsidRPr="00241E35">
        <w:rPr>
          <w:rFonts w:cstheme="minorHAnsi"/>
          <w:b/>
          <w:i/>
        </w:rPr>
        <w:t xml:space="preserve">E-Bitburg, römischer </w:t>
      </w:r>
      <w:proofErr w:type="spellStart"/>
      <w:r w:rsidRPr="00241E35">
        <w:rPr>
          <w:rFonts w:cstheme="minorHAnsi"/>
          <w:b/>
          <w:i/>
        </w:rPr>
        <w:t>Vicus</w:t>
      </w:r>
      <w:proofErr w:type="spellEnd"/>
      <w:r w:rsidRPr="00241E35">
        <w:rPr>
          <w:rFonts w:cstheme="minorHAnsi"/>
          <w:b/>
          <w:i/>
        </w:rPr>
        <w:t xml:space="preserve"> mit Befestigung</w:t>
      </w:r>
    </w:p>
    <w:p w:rsidR="00E7139A" w:rsidRPr="00241E35" w:rsidRDefault="00E7139A" w:rsidP="00E7139A">
      <w:pPr>
        <w:spacing w:after="0"/>
        <w:rPr>
          <w:rFonts w:cstheme="minorHAnsi"/>
        </w:rPr>
      </w:pPr>
      <w:r w:rsidRPr="00241E35">
        <w:rPr>
          <w:rFonts w:cstheme="minorHAnsi"/>
        </w:rPr>
        <w:t xml:space="preserve">Der Ort Bitburg hieß bei den Römern </w:t>
      </w:r>
      <w:r w:rsidRPr="00241E35">
        <w:rPr>
          <w:rFonts w:cstheme="minorHAnsi"/>
          <w:b/>
        </w:rPr>
        <w:t>Beda</w:t>
      </w:r>
      <w:r w:rsidRPr="00241E35">
        <w:rPr>
          <w:rFonts w:cstheme="minorHAnsi"/>
        </w:rPr>
        <w:t>.</w:t>
      </w:r>
    </w:p>
    <w:p w:rsidR="00E7139A" w:rsidRPr="00241E35" w:rsidRDefault="00E7139A" w:rsidP="00E7139A">
      <w:pPr>
        <w:spacing w:after="0"/>
        <w:rPr>
          <w:rFonts w:cstheme="minorHAnsi"/>
        </w:rPr>
      </w:pPr>
      <w:r w:rsidRPr="00241E35">
        <w:rPr>
          <w:rFonts w:cstheme="minorHAnsi"/>
        </w:rPr>
        <w:t>Beda lag an der römischen Straße vom Mittelmeer nach Köln und an den Rhein.</w:t>
      </w:r>
    </w:p>
    <w:p w:rsidR="00E7139A" w:rsidRPr="00241E35" w:rsidRDefault="00E7139A" w:rsidP="00E7139A">
      <w:pPr>
        <w:spacing w:after="0"/>
        <w:rPr>
          <w:rFonts w:cstheme="minorHAnsi"/>
        </w:rPr>
      </w:pPr>
      <w:r w:rsidRPr="00241E35">
        <w:rPr>
          <w:rFonts w:cstheme="minorHAnsi"/>
        </w:rPr>
        <w:t>Von Trier nach Beda dauerte die Reise einen Tag. Die Reisenden konnten hier übernachten.</w:t>
      </w:r>
    </w:p>
    <w:p w:rsidR="00E7139A" w:rsidRPr="00241E35" w:rsidRDefault="00E7139A" w:rsidP="00E7139A">
      <w:pPr>
        <w:spacing w:after="0"/>
        <w:rPr>
          <w:rFonts w:cstheme="minorHAnsi"/>
          <w:sz w:val="18"/>
        </w:rPr>
      </w:pPr>
    </w:p>
    <w:p w:rsidR="00E7139A" w:rsidRPr="00241E35" w:rsidRDefault="00E7139A" w:rsidP="00E7139A">
      <w:pPr>
        <w:spacing w:after="0"/>
        <w:rPr>
          <w:rFonts w:cstheme="minorHAnsi"/>
        </w:rPr>
      </w:pPr>
      <w:r w:rsidRPr="00241E35">
        <w:rPr>
          <w:rFonts w:cstheme="minorHAnsi"/>
        </w:rPr>
        <w:t>Die Häuser standen entlang der Straße.</w:t>
      </w:r>
      <w:r w:rsidRPr="00241E35">
        <w:rPr>
          <w:rFonts w:cstheme="minorHAnsi"/>
        </w:rPr>
        <w:br/>
        <w:t>Die Römer schützten sich in der Zeit des Kaisers Konstantin (306-337) mit einer dicken, hohen Mauer um die Häuser herum.</w:t>
      </w:r>
    </w:p>
    <w:p w:rsidR="00E7139A" w:rsidRPr="00241E35" w:rsidRDefault="00E7139A" w:rsidP="00E7139A">
      <w:pPr>
        <w:spacing w:after="0"/>
        <w:rPr>
          <w:rFonts w:cstheme="minorHAnsi"/>
        </w:rPr>
      </w:pPr>
      <w:r w:rsidRPr="00241E35">
        <w:rPr>
          <w:rFonts w:cstheme="minorHAnsi"/>
        </w:rPr>
        <w:t>Reste von dieser Mauer und ihren Türmen sehen wir heute noch.</w:t>
      </w:r>
    </w:p>
    <w:p w:rsidR="00E7139A" w:rsidRPr="00241E35" w:rsidRDefault="00E7139A" w:rsidP="00E7139A">
      <w:pPr>
        <w:spacing w:after="0"/>
        <w:rPr>
          <w:rFonts w:cstheme="minorHAnsi"/>
        </w:rPr>
      </w:pPr>
      <w:r w:rsidRPr="00241E35">
        <w:rPr>
          <w:rFonts w:cstheme="minorHAnsi"/>
        </w:rPr>
        <w:t>Auch Götterbilder aus Stein wurden gefunden.</w:t>
      </w:r>
    </w:p>
    <w:p w:rsidR="00E7139A" w:rsidRPr="00241E35" w:rsidRDefault="00E7139A" w:rsidP="00E7139A">
      <w:pPr>
        <w:spacing w:after="0"/>
        <w:rPr>
          <w:rFonts w:cstheme="minorHAnsi"/>
          <w:sz w:val="18"/>
        </w:rPr>
      </w:pPr>
    </w:p>
    <w:p w:rsidR="00E7139A" w:rsidRPr="00241E35" w:rsidRDefault="00E7139A" w:rsidP="00E7139A">
      <w:pPr>
        <w:spacing w:after="0"/>
        <w:rPr>
          <w:rFonts w:cstheme="minorHAnsi"/>
        </w:rPr>
      </w:pPr>
      <w:r w:rsidRPr="00241E35">
        <w:rPr>
          <w:rFonts w:cstheme="minorHAnsi"/>
        </w:rPr>
        <w:t>Noch lange nach der Römerzeit lebten in Beda Menschen.</w:t>
      </w:r>
    </w:p>
    <w:p w:rsidR="00E7139A" w:rsidRPr="00241E35" w:rsidRDefault="00E7139A" w:rsidP="00E7139A">
      <w:pPr>
        <w:spacing w:after="0"/>
        <w:rPr>
          <w:rFonts w:cstheme="minorHAnsi"/>
        </w:rPr>
      </w:pPr>
    </w:p>
    <w:p w:rsidR="00EB73A2" w:rsidRPr="00241E35" w:rsidRDefault="00EB73A2" w:rsidP="00E7139A">
      <w:pPr>
        <w:spacing w:after="0"/>
        <w:rPr>
          <w:rFonts w:cstheme="minorHAnsi"/>
        </w:rPr>
      </w:pPr>
    </w:p>
    <w:p w:rsidR="00EB73A2" w:rsidRPr="00241E35" w:rsidRDefault="00EB73A2" w:rsidP="00EB73A2">
      <w:pPr>
        <w:spacing w:after="0"/>
        <w:rPr>
          <w:rFonts w:cstheme="minorHAnsi"/>
          <w:b/>
          <w:bCs/>
          <w:lang w:val="lb-LU"/>
        </w:rPr>
      </w:pPr>
      <w:r w:rsidRPr="00241E35">
        <w:rPr>
          <w:rFonts w:cstheme="minorHAnsi"/>
          <w:b/>
          <w:bCs/>
          <w:lang w:val="lb-LU"/>
        </w:rPr>
        <w:t>Béibreg (</w:t>
      </w:r>
      <w:r w:rsidRPr="00241E35">
        <w:rPr>
          <w:rFonts w:cstheme="minorHAnsi"/>
          <w:b/>
          <w:bCs/>
          <w:i/>
          <w:iCs/>
          <w:lang w:val="lb-LU"/>
        </w:rPr>
        <w:t>Bitburg</w:t>
      </w:r>
      <w:r w:rsidRPr="00241E35">
        <w:rPr>
          <w:rFonts w:cstheme="minorHAnsi"/>
          <w:b/>
          <w:bCs/>
          <w:lang w:val="lb-LU"/>
        </w:rPr>
        <w:t>), réimesche Vicus mat Befestegung</w:t>
      </w:r>
    </w:p>
    <w:p w:rsidR="00EB73A2" w:rsidRPr="00241E35" w:rsidRDefault="00EB73A2" w:rsidP="00EB73A2">
      <w:pPr>
        <w:spacing w:after="0"/>
        <w:rPr>
          <w:rFonts w:cstheme="minorHAnsi"/>
          <w:lang w:val="lb-LU"/>
        </w:rPr>
      </w:pPr>
      <w:r w:rsidRPr="00241E35">
        <w:rPr>
          <w:rFonts w:cstheme="minorHAnsi"/>
          <w:lang w:val="lb-LU"/>
        </w:rPr>
        <w:t>D’Réimer hunn den Uert Béibreg (</w:t>
      </w:r>
      <w:r w:rsidRPr="00241E35">
        <w:rPr>
          <w:rFonts w:cstheme="minorHAnsi"/>
          <w:i/>
          <w:iCs/>
          <w:lang w:val="lb-LU"/>
        </w:rPr>
        <w:t>Bitburg</w:t>
      </w:r>
      <w:r w:rsidRPr="00241E35">
        <w:rPr>
          <w:rFonts w:cstheme="minorHAnsi"/>
          <w:lang w:val="lb-LU"/>
        </w:rPr>
        <w:t xml:space="preserve">) </w:t>
      </w:r>
      <w:r w:rsidRPr="00241E35">
        <w:rPr>
          <w:rFonts w:cstheme="minorHAnsi"/>
          <w:b/>
          <w:bCs/>
          <w:lang w:val="lb-LU"/>
        </w:rPr>
        <w:t>Beda</w:t>
      </w:r>
      <w:r w:rsidRPr="00241E35">
        <w:rPr>
          <w:rFonts w:cstheme="minorHAnsi"/>
          <w:lang w:val="lb-LU"/>
        </w:rPr>
        <w:t xml:space="preserve"> genannt.</w:t>
      </w:r>
    </w:p>
    <w:p w:rsidR="00EB73A2" w:rsidRPr="00241E35" w:rsidRDefault="00EB73A2" w:rsidP="00EB73A2">
      <w:pPr>
        <w:spacing w:after="0"/>
        <w:rPr>
          <w:rFonts w:cstheme="minorHAnsi"/>
          <w:lang w:val="lb-LU"/>
        </w:rPr>
      </w:pPr>
      <w:r w:rsidRPr="00241E35">
        <w:rPr>
          <w:rFonts w:cstheme="minorHAnsi"/>
          <w:lang w:val="lb-LU"/>
        </w:rPr>
        <w:t>Beda louch un der réimescher Strooss déi vum Mëttelmier bis op Köln an de Rhäin gefouert huet.</w:t>
      </w:r>
    </w:p>
    <w:p w:rsidR="00EB73A2" w:rsidRPr="00241E35" w:rsidRDefault="00EB73A2" w:rsidP="00EB73A2">
      <w:pPr>
        <w:spacing w:after="0"/>
        <w:rPr>
          <w:rFonts w:cstheme="minorHAnsi"/>
          <w:lang w:val="lb-LU"/>
        </w:rPr>
      </w:pPr>
      <w:r w:rsidRPr="00241E35">
        <w:rPr>
          <w:rFonts w:cstheme="minorHAnsi"/>
          <w:lang w:val="lb-LU"/>
        </w:rPr>
        <w:t>Vun Tréier bis op Beda war et eng 1-Dages-Rees. D’Reesender konnten hei iwwernuechten.</w:t>
      </w:r>
    </w:p>
    <w:p w:rsidR="00EB73A2" w:rsidRPr="00241E35" w:rsidRDefault="00EB73A2" w:rsidP="00EB73A2">
      <w:pPr>
        <w:spacing w:after="0"/>
        <w:rPr>
          <w:rFonts w:cstheme="minorHAnsi"/>
          <w:sz w:val="18"/>
          <w:lang w:val="lb-LU"/>
        </w:rPr>
      </w:pPr>
    </w:p>
    <w:p w:rsidR="00EB73A2" w:rsidRPr="00241E35" w:rsidRDefault="00EB73A2" w:rsidP="00EB73A2">
      <w:pPr>
        <w:spacing w:after="0"/>
        <w:rPr>
          <w:rFonts w:cstheme="minorHAnsi"/>
          <w:lang w:val="lb-LU"/>
        </w:rPr>
      </w:pPr>
      <w:r w:rsidRPr="00241E35">
        <w:rPr>
          <w:rFonts w:cstheme="minorHAnsi"/>
          <w:lang w:val="lb-LU"/>
        </w:rPr>
        <w:t>D’Haiser stounge laanscht d’Strooss.</w:t>
      </w:r>
    </w:p>
    <w:p w:rsidR="00EB73A2" w:rsidRPr="00241E35" w:rsidRDefault="00EB73A2" w:rsidP="00EB73A2">
      <w:pPr>
        <w:spacing w:after="0"/>
        <w:rPr>
          <w:rFonts w:cstheme="minorHAnsi"/>
          <w:lang w:val="lb-LU"/>
        </w:rPr>
      </w:pPr>
      <w:r w:rsidRPr="00241E35">
        <w:rPr>
          <w:rFonts w:cstheme="minorHAnsi"/>
          <w:lang w:val="lb-LU"/>
        </w:rPr>
        <w:t>Als Schutz hunn d’Réimer zur Zäit vum Keeser Konstantin (306-337) eng héich, déck Mauer ronderëm hir Haiser gebaut.</w:t>
      </w:r>
    </w:p>
    <w:p w:rsidR="00EB73A2" w:rsidRPr="00241E35" w:rsidRDefault="00EB73A2" w:rsidP="00EB73A2">
      <w:pPr>
        <w:spacing w:after="0"/>
        <w:rPr>
          <w:rFonts w:cstheme="minorHAnsi"/>
          <w:lang w:val="lb-LU"/>
        </w:rPr>
      </w:pPr>
      <w:r w:rsidRPr="00241E35">
        <w:rPr>
          <w:rFonts w:cstheme="minorHAnsi"/>
          <w:lang w:val="lb-LU"/>
        </w:rPr>
        <w:t>Iwwerreschter vun dëser Mauer gesäit een haut nach.</w:t>
      </w:r>
    </w:p>
    <w:p w:rsidR="00EB73A2" w:rsidRPr="00241E35" w:rsidRDefault="00EB73A2" w:rsidP="00EB73A2">
      <w:pPr>
        <w:spacing w:after="0"/>
        <w:rPr>
          <w:rFonts w:cstheme="minorHAnsi"/>
          <w:lang w:val="lb-LU"/>
        </w:rPr>
      </w:pPr>
      <w:r w:rsidRPr="00241E35">
        <w:rPr>
          <w:rFonts w:cstheme="minorHAnsi"/>
          <w:lang w:val="lb-LU"/>
        </w:rPr>
        <w:t>Et huet een och Biller aus Stee vu Gëtter fonnt.</w:t>
      </w:r>
    </w:p>
    <w:p w:rsidR="00EB73A2" w:rsidRPr="00241E35" w:rsidRDefault="00EB73A2" w:rsidP="00EB73A2">
      <w:pPr>
        <w:spacing w:after="0"/>
        <w:rPr>
          <w:rFonts w:cstheme="minorHAnsi"/>
          <w:sz w:val="18"/>
          <w:lang w:val="lb-LU"/>
        </w:rPr>
      </w:pPr>
    </w:p>
    <w:p w:rsidR="00EB73A2" w:rsidRPr="00241E35" w:rsidRDefault="00EB73A2" w:rsidP="00EB73A2">
      <w:pPr>
        <w:spacing w:after="0"/>
        <w:rPr>
          <w:rFonts w:cstheme="minorHAnsi"/>
          <w:lang w:val="lb-LU"/>
        </w:rPr>
      </w:pPr>
      <w:r w:rsidRPr="00241E35">
        <w:rPr>
          <w:rFonts w:cstheme="minorHAnsi"/>
          <w:lang w:val="lb-LU"/>
        </w:rPr>
        <w:t>Och laang no der Réimerzäit hunn nach Mënschen zu Beda gelieft.</w:t>
      </w:r>
    </w:p>
    <w:p w:rsidR="00EB73A2" w:rsidRPr="00241E35" w:rsidRDefault="00EB73A2" w:rsidP="00EB73A2">
      <w:pPr>
        <w:spacing w:after="0"/>
        <w:rPr>
          <w:rFonts w:cstheme="minorHAnsi"/>
        </w:rPr>
      </w:pPr>
    </w:p>
    <w:p w:rsidR="00FB48B5" w:rsidRPr="00241E35" w:rsidRDefault="00FB48B5" w:rsidP="00EB73A2">
      <w:pPr>
        <w:spacing w:after="0"/>
        <w:rPr>
          <w:rFonts w:cstheme="minorHAnsi"/>
        </w:rPr>
      </w:pPr>
    </w:p>
    <w:p w:rsidR="00FB48B5" w:rsidRPr="00241E35" w:rsidRDefault="00FB48B5" w:rsidP="00FB48B5">
      <w:pPr>
        <w:spacing w:after="0" w:line="240" w:lineRule="auto"/>
        <w:textAlignment w:val="baseline"/>
        <w:rPr>
          <w:rFonts w:cstheme="minorHAnsi"/>
          <w:b/>
          <w:i/>
          <w:color w:val="000000"/>
          <w:lang w:val="fr-FR"/>
        </w:rPr>
      </w:pPr>
      <w:r w:rsidRPr="00241E35">
        <w:rPr>
          <w:rFonts w:cstheme="minorHAnsi"/>
          <w:b/>
          <w:i/>
          <w:color w:val="000000"/>
          <w:lang w:val="fr-FR"/>
        </w:rPr>
        <w:t>E-</w:t>
      </w:r>
      <w:proofErr w:type="spellStart"/>
      <w:r w:rsidRPr="00241E35">
        <w:rPr>
          <w:rFonts w:cstheme="minorHAnsi"/>
          <w:b/>
          <w:i/>
          <w:color w:val="000000"/>
          <w:lang w:val="fr-FR"/>
        </w:rPr>
        <w:t>Bitburg</w:t>
      </w:r>
      <w:proofErr w:type="spellEnd"/>
      <w:r w:rsidRPr="00241E35">
        <w:rPr>
          <w:rFonts w:cstheme="minorHAnsi"/>
          <w:b/>
          <w:i/>
          <w:color w:val="000000"/>
          <w:lang w:val="fr-FR"/>
        </w:rPr>
        <w:t>, village romain (</w:t>
      </w:r>
      <w:proofErr w:type="spellStart"/>
      <w:r w:rsidRPr="00241E35">
        <w:rPr>
          <w:rFonts w:cstheme="minorHAnsi"/>
          <w:b/>
          <w:i/>
          <w:color w:val="000000"/>
          <w:lang w:val="fr-FR"/>
        </w:rPr>
        <w:t>vicus</w:t>
      </w:r>
      <w:proofErr w:type="spellEnd"/>
      <w:r w:rsidRPr="00241E35">
        <w:rPr>
          <w:rFonts w:cstheme="minorHAnsi"/>
          <w:b/>
          <w:i/>
          <w:color w:val="000000"/>
          <w:lang w:val="fr-FR"/>
        </w:rPr>
        <w:t>) fortifié</w:t>
      </w:r>
    </w:p>
    <w:p w:rsidR="00FB48B5" w:rsidRPr="00241E35" w:rsidRDefault="00FB48B5" w:rsidP="00FB48B5">
      <w:pPr>
        <w:spacing w:after="0" w:line="240" w:lineRule="auto"/>
        <w:textAlignment w:val="baseline"/>
        <w:rPr>
          <w:rFonts w:cstheme="minorHAnsi"/>
          <w:color w:val="000000"/>
          <w:lang w:val="fr-FR"/>
        </w:rPr>
      </w:pPr>
      <w:r w:rsidRPr="00241E35">
        <w:rPr>
          <w:rFonts w:cstheme="minorHAnsi"/>
          <w:color w:val="000000"/>
          <w:lang w:val="fr-FR"/>
        </w:rPr>
        <w:t xml:space="preserve">Du temps des Romains, la ville de </w:t>
      </w:r>
      <w:proofErr w:type="spellStart"/>
      <w:r w:rsidRPr="00241E35">
        <w:rPr>
          <w:rFonts w:cstheme="minorHAnsi"/>
          <w:color w:val="000000"/>
          <w:lang w:val="fr-FR"/>
        </w:rPr>
        <w:t>Bitburg</w:t>
      </w:r>
      <w:proofErr w:type="spellEnd"/>
      <w:r w:rsidRPr="00241E35">
        <w:rPr>
          <w:rFonts w:cstheme="minorHAnsi"/>
          <w:color w:val="000000"/>
          <w:lang w:val="fr-FR"/>
        </w:rPr>
        <w:t xml:space="preserve"> s'appelait </w:t>
      </w:r>
      <w:r w:rsidRPr="00241E35">
        <w:rPr>
          <w:rFonts w:cstheme="minorHAnsi"/>
          <w:b/>
          <w:color w:val="000000"/>
          <w:lang w:val="fr-FR"/>
        </w:rPr>
        <w:t>Beda</w:t>
      </w:r>
      <w:r w:rsidRPr="00241E35">
        <w:rPr>
          <w:rFonts w:cstheme="minorHAnsi"/>
          <w:color w:val="000000"/>
          <w:lang w:val="fr-FR"/>
        </w:rPr>
        <w:t>.</w:t>
      </w:r>
    </w:p>
    <w:p w:rsidR="00FB48B5" w:rsidRPr="00241E35" w:rsidRDefault="00FB48B5" w:rsidP="00FB48B5">
      <w:pPr>
        <w:spacing w:after="0" w:line="240" w:lineRule="auto"/>
        <w:textAlignment w:val="baseline"/>
        <w:rPr>
          <w:rFonts w:cstheme="minorHAnsi"/>
          <w:color w:val="000000"/>
          <w:lang w:val="fr-FR"/>
        </w:rPr>
      </w:pPr>
      <w:r w:rsidRPr="00241E35">
        <w:rPr>
          <w:rFonts w:cstheme="minorHAnsi"/>
          <w:color w:val="000000"/>
          <w:lang w:val="fr-FR"/>
        </w:rPr>
        <w:t>Beda était située sur la voie romaine entre la Méditerranée et la ville de Cologne, où le Rhin coule.</w:t>
      </w:r>
    </w:p>
    <w:p w:rsidR="00FB48B5" w:rsidRPr="00241E35" w:rsidRDefault="00FB48B5" w:rsidP="00FB48B5">
      <w:pPr>
        <w:spacing w:after="0" w:line="240" w:lineRule="auto"/>
        <w:textAlignment w:val="baseline"/>
        <w:rPr>
          <w:rFonts w:cstheme="minorHAnsi"/>
          <w:color w:val="000000"/>
          <w:lang w:val="fr-FR"/>
        </w:rPr>
      </w:pPr>
      <w:r w:rsidRPr="00241E35">
        <w:rPr>
          <w:rFonts w:cstheme="minorHAnsi"/>
          <w:color w:val="000000"/>
          <w:lang w:val="fr-FR"/>
        </w:rPr>
        <w:t>Il y avait une journée de route entre Trèves et Beda. Les voyageurs pouvaient dormir ici.</w:t>
      </w:r>
    </w:p>
    <w:p w:rsidR="00FB48B5" w:rsidRPr="00241E35" w:rsidRDefault="00FB48B5" w:rsidP="00FB48B5">
      <w:pPr>
        <w:spacing w:after="0" w:line="240" w:lineRule="auto"/>
        <w:textAlignment w:val="baseline"/>
        <w:rPr>
          <w:rFonts w:cstheme="minorHAnsi"/>
          <w:color w:val="000000"/>
          <w:sz w:val="18"/>
          <w:lang w:val="fr-FR"/>
        </w:rPr>
      </w:pPr>
    </w:p>
    <w:p w:rsidR="00FB48B5" w:rsidRPr="00241E35" w:rsidRDefault="00FB48B5" w:rsidP="00FB48B5">
      <w:pPr>
        <w:spacing w:after="0" w:line="240" w:lineRule="auto"/>
        <w:textAlignment w:val="baseline"/>
        <w:rPr>
          <w:rFonts w:cstheme="minorHAnsi"/>
          <w:color w:val="000000"/>
          <w:lang w:val="fr-FR"/>
        </w:rPr>
      </w:pPr>
      <w:r w:rsidRPr="00241E35">
        <w:rPr>
          <w:rFonts w:cstheme="minorHAnsi"/>
          <w:color w:val="000000"/>
          <w:lang w:val="fr-FR"/>
        </w:rPr>
        <w:t>Les maisons étaient construites le long de la route.</w:t>
      </w:r>
    </w:p>
    <w:p w:rsidR="00FB48B5" w:rsidRPr="00241E35" w:rsidRDefault="00FB48B5" w:rsidP="00FB48B5">
      <w:pPr>
        <w:spacing w:after="0" w:line="240" w:lineRule="auto"/>
        <w:textAlignment w:val="baseline"/>
        <w:rPr>
          <w:rFonts w:cstheme="minorHAnsi"/>
          <w:color w:val="000000"/>
          <w:lang w:val="fr-FR"/>
        </w:rPr>
      </w:pPr>
      <w:r w:rsidRPr="00241E35">
        <w:rPr>
          <w:rFonts w:cstheme="minorHAnsi"/>
          <w:color w:val="000000"/>
          <w:lang w:val="fr-FR"/>
        </w:rPr>
        <w:t>Pour se protéger, les Romains avaient construit autour des maisons un mur épais et haut, à l'époque de l'empereur Constantin (306-337).</w:t>
      </w:r>
    </w:p>
    <w:p w:rsidR="00FB48B5" w:rsidRPr="00241E35" w:rsidRDefault="00FB48B5" w:rsidP="00FB48B5">
      <w:pPr>
        <w:spacing w:after="0" w:line="240" w:lineRule="auto"/>
        <w:textAlignment w:val="baseline"/>
        <w:rPr>
          <w:rFonts w:cstheme="minorHAnsi"/>
          <w:color w:val="000000"/>
          <w:lang w:val="fr-FR"/>
        </w:rPr>
      </w:pPr>
      <w:r w:rsidRPr="00241E35">
        <w:rPr>
          <w:rFonts w:cstheme="minorHAnsi"/>
          <w:color w:val="000000"/>
          <w:lang w:val="fr-FR"/>
        </w:rPr>
        <w:t>Des traces de ce mur et de ses tours sont encore visibles aujourd'hui.</w:t>
      </w:r>
    </w:p>
    <w:p w:rsidR="00FB48B5" w:rsidRPr="00241E35" w:rsidRDefault="00FB48B5" w:rsidP="00FB48B5">
      <w:pPr>
        <w:spacing w:after="0" w:line="240" w:lineRule="auto"/>
        <w:textAlignment w:val="baseline"/>
        <w:rPr>
          <w:rFonts w:cstheme="minorHAnsi"/>
          <w:color w:val="000000"/>
          <w:lang w:val="fr-FR"/>
        </w:rPr>
      </w:pPr>
      <w:r w:rsidRPr="00241E35">
        <w:rPr>
          <w:rFonts w:cstheme="minorHAnsi"/>
          <w:color w:val="000000"/>
          <w:lang w:val="fr-FR"/>
        </w:rPr>
        <w:t>On a aussi trouvé des sculptures en pierre de divinités.</w:t>
      </w:r>
    </w:p>
    <w:p w:rsidR="00FB48B5" w:rsidRPr="00241E35" w:rsidRDefault="00FB48B5" w:rsidP="00FB48B5">
      <w:pPr>
        <w:spacing w:after="0" w:line="240" w:lineRule="auto"/>
        <w:textAlignment w:val="baseline"/>
        <w:rPr>
          <w:rFonts w:cstheme="minorHAnsi"/>
          <w:color w:val="000000"/>
          <w:sz w:val="18"/>
          <w:lang w:val="fr-FR"/>
        </w:rPr>
      </w:pPr>
    </w:p>
    <w:p w:rsidR="00FB48B5" w:rsidRPr="00241E35" w:rsidRDefault="00FB48B5" w:rsidP="00FB48B5">
      <w:pPr>
        <w:spacing w:after="0" w:line="240" w:lineRule="auto"/>
        <w:textAlignment w:val="baseline"/>
        <w:rPr>
          <w:rFonts w:cstheme="minorHAnsi"/>
          <w:color w:val="000000"/>
          <w:lang w:val="fr-FR"/>
        </w:rPr>
      </w:pPr>
      <w:r w:rsidRPr="00241E35">
        <w:rPr>
          <w:rFonts w:cstheme="minorHAnsi"/>
          <w:color w:val="000000"/>
          <w:lang w:val="fr-FR"/>
        </w:rPr>
        <w:t>Beda a été habitée encore longtemps après le départ des Romains</w:t>
      </w:r>
    </w:p>
    <w:p w:rsidR="00FB48B5" w:rsidRPr="00241E35" w:rsidRDefault="00FB48B5" w:rsidP="00FB48B5">
      <w:pPr>
        <w:spacing w:after="0" w:line="240" w:lineRule="auto"/>
        <w:textAlignment w:val="baseline"/>
        <w:rPr>
          <w:rFonts w:cstheme="minorHAnsi"/>
          <w:color w:val="000000"/>
          <w:lang w:val="fr-FR"/>
        </w:rPr>
      </w:pPr>
    </w:p>
    <w:p w:rsidR="00FB48B5" w:rsidRPr="00241E35" w:rsidRDefault="00FB48B5" w:rsidP="00FB48B5">
      <w:pPr>
        <w:spacing w:after="0" w:line="240" w:lineRule="auto"/>
        <w:textAlignment w:val="baseline"/>
        <w:rPr>
          <w:rFonts w:cstheme="minorHAnsi"/>
          <w:color w:val="000000"/>
          <w:lang w:val="fr-FR"/>
        </w:rPr>
      </w:pPr>
    </w:p>
    <w:p w:rsidR="007F6977" w:rsidRPr="00241E35" w:rsidRDefault="007F6977" w:rsidP="007F6977">
      <w:pPr>
        <w:pStyle w:val="berschrift1"/>
        <w:ind w:left="0"/>
        <w:rPr>
          <w:rFonts w:asciiTheme="minorHAnsi" w:hAnsiTheme="minorHAnsi" w:cstheme="minorHAnsi"/>
          <w:i/>
          <w:sz w:val="22"/>
        </w:rPr>
      </w:pPr>
      <w:r w:rsidRPr="00241E35">
        <w:rPr>
          <w:rFonts w:asciiTheme="minorHAnsi" w:hAnsiTheme="minorHAnsi" w:cstheme="minorHAnsi"/>
          <w:i/>
          <w:sz w:val="22"/>
        </w:rPr>
        <w:t xml:space="preserve">E-Bitburg, römischer </w:t>
      </w:r>
      <w:proofErr w:type="spellStart"/>
      <w:r w:rsidRPr="00241E35">
        <w:rPr>
          <w:rFonts w:asciiTheme="minorHAnsi" w:hAnsiTheme="minorHAnsi" w:cstheme="minorHAnsi"/>
          <w:i/>
          <w:sz w:val="22"/>
        </w:rPr>
        <w:t>Vicus</w:t>
      </w:r>
      <w:proofErr w:type="spellEnd"/>
      <w:r w:rsidRPr="00241E35">
        <w:rPr>
          <w:rFonts w:asciiTheme="minorHAnsi" w:hAnsiTheme="minorHAnsi" w:cstheme="minorHAnsi"/>
          <w:i/>
          <w:sz w:val="22"/>
        </w:rPr>
        <w:t xml:space="preserve"> mit Befestigung</w:t>
      </w:r>
    </w:p>
    <w:p w:rsidR="007F6977" w:rsidRPr="00241E35" w:rsidRDefault="007F6977" w:rsidP="007F6977">
      <w:pPr>
        <w:pStyle w:val="Textkrper"/>
        <w:rPr>
          <w:rFonts w:asciiTheme="minorHAnsi" w:hAnsiTheme="minorHAnsi" w:cstheme="minorHAnsi"/>
          <w:sz w:val="22"/>
          <w:lang w:val="en-GB"/>
        </w:rPr>
      </w:pPr>
      <w:r w:rsidRPr="00241E35">
        <w:rPr>
          <w:rFonts w:asciiTheme="minorHAnsi" w:hAnsiTheme="minorHAnsi" w:cstheme="minorHAnsi"/>
          <w:sz w:val="22"/>
          <w:lang w:val="en-GB"/>
        </w:rPr>
        <w:t xml:space="preserve">The Romans called </w:t>
      </w:r>
      <w:proofErr w:type="spellStart"/>
      <w:r w:rsidRPr="00241E35">
        <w:rPr>
          <w:rFonts w:asciiTheme="minorHAnsi" w:hAnsiTheme="minorHAnsi" w:cstheme="minorHAnsi"/>
          <w:sz w:val="22"/>
          <w:lang w:val="en-GB"/>
        </w:rPr>
        <w:t>Bitburg</w:t>
      </w:r>
      <w:proofErr w:type="spellEnd"/>
      <w:r w:rsidRPr="00241E35">
        <w:rPr>
          <w:rFonts w:asciiTheme="minorHAnsi" w:hAnsiTheme="minorHAnsi" w:cstheme="minorHAnsi"/>
          <w:sz w:val="22"/>
          <w:lang w:val="en-GB"/>
        </w:rPr>
        <w:t xml:space="preserve"> </w:t>
      </w:r>
      <w:r w:rsidRPr="00241E35">
        <w:rPr>
          <w:rFonts w:asciiTheme="minorHAnsi" w:hAnsiTheme="minorHAnsi" w:cstheme="minorHAnsi"/>
          <w:b/>
          <w:bCs/>
          <w:sz w:val="22"/>
          <w:lang w:val="en-GB"/>
        </w:rPr>
        <w:t>Beda</w:t>
      </w:r>
      <w:r w:rsidRPr="00241E35">
        <w:rPr>
          <w:rFonts w:asciiTheme="minorHAnsi" w:hAnsiTheme="minorHAnsi" w:cstheme="minorHAnsi"/>
          <w:sz w:val="22"/>
          <w:lang w:val="en-GB"/>
        </w:rPr>
        <w:t>.</w:t>
      </w:r>
    </w:p>
    <w:p w:rsidR="007F6977" w:rsidRPr="00241E35" w:rsidRDefault="007F6977" w:rsidP="007F6977">
      <w:pPr>
        <w:pStyle w:val="Textkrper"/>
        <w:rPr>
          <w:rFonts w:asciiTheme="minorHAnsi" w:hAnsiTheme="minorHAnsi" w:cstheme="minorHAnsi"/>
          <w:sz w:val="22"/>
          <w:lang w:val="en-GB"/>
        </w:rPr>
      </w:pPr>
      <w:r w:rsidRPr="00241E35">
        <w:rPr>
          <w:rFonts w:asciiTheme="minorHAnsi" w:hAnsiTheme="minorHAnsi" w:cstheme="minorHAnsi"/>
          <w:sz w:val="22"/>
          <w:lang w:val="en-GB"/>
        </w:rPr>
        <w:t>Beda lay on a Roman road from the Mediterranean to Cologne and the Rhine.</w:t>
      </w:r>
    </w:p>
    <w:p w:rsidR="007F6977" w:rsidRPr="00241E35" w:rsidRDefault="007F6977" w:rsidP="007F6977">
      <w:pPr>
        <w:pStyle w:val="Textkrper"/>
        <w:rPr>
          <w:rFonts w:asciiTheme="minorHAnsi" w:hAnsiTheme="minorHAnsi" w:cstheme="minorHAnsi"/>
          <w:sz w:val="22"/>
          <w:lang w:val="en-GB"/>
        </w:rPr>
      </w:pPr>
      <w:r w:rsidRPr="00241E35">
        <w:rPr>
          <w:rFonts w:asciiTheme="minorHAnsi" w:hAnsiTheme="minorHAnsi" w:cstheme="minorHAnsi"/>
          <w:sz w:val="22"/>
          <w:lang w:val="en-GB"/>
        </w:rPr>
        <w:t>The journey from Trier to Beda took one day. Travellers could stay the night here.</w:t>
      </w:r>
    </w:p>
    <w:p w:rsidR="007F6977" w:rsidRPr="00241E35" w:rsidRDefault="007F6977" w:rsidP="007F6977">
      <w:pPr>
        <w:pStyle w:val="Textkrper"/>
        <w:rPr>
          <w:rFonts w:asciiTheme="minorHAnsi" w:hAnsiTheme="minorHAnsi" w:cstheme="minorHAnsi"/>
          <w:sz w:val="18"/>
          <w:lang w:val="en-GB"/>
        </w:rPr>
      </w:pPr>
    </w:p>
    <w:p w:rsidR="007F6977" w:rsidRPr="00241E35" w:rsidRDefault="007F6977" w:rsidP="007F6977">
      <w:pPr>
        <w:pStyle w:val="Textkrper"/>
        <w:rPr>
          <w:rFonts w:asciiTheme="minorHAnsi" w:hAnsiTheme="minorHAnsi" w:cstheme="minorHAnsi"/>
          <w:sz w:val="22"/>
          <w:lang w:val="en-GB"/>
        </w:rPr>
      </w:pPr>
      <w:r w:rsidRPr="00241E35">
        <w:rPr>
          <w:rFonts w:asciiTheme="minorHAnsi" w:hAnsiTheme="minorHAnsi" w:cstheme="minorHAnsi"/>
          <w:sz w:val="22"/>
          <w:lang w:val="en-GB"/>
        </w:rPr>
        <w:t>The houses lined both sides of the street.</w:t>
      </w:r>
    </w:p>
    <w:p w:rsidR="007F6977" w:rsidRPr="00241E35" w:rsidRDefault="007F6977" w:rsidP="007F6977">
      <w:pPr>
        <w:pStyle w:val="Textkrper"/>
        <w:rPr>
          <w:rFonts w:asciiTheme="minorHAnsi" w:hAnsiTheme="minorHAnsi" w:cstheme="minorHAnsi"/>
          <w:sz w:val="22"/>
          <w:lang w:val="en-GB"/>
        </w:rPr>
      </w:pPr>
      <w:r w:rsidRPr="00241E35">
        <w:rPr>
          <w:rFonts w:asciiTheme="minorHAnsi" w:hAnsiTheme="minorHAnsi" w:cstheme="minorHAnsi"/>
          <w:sz w:val="22"/>
          <w:lang w:val="en-GB"/>
        </w:rPr>
        <w:t>During the reign of Emperor Constantine the Great (306-337), the Romans protected themselves with a sturdy, high wall around the houses.</w:t>
      </w:r>
    </w:p>
    <w:p w:rsidR="007F6977" w:rsidRPr="00241E35" w:rsidRDefault="007F6977" w:rsidP="007F6977">
      <w:pPr>
        <w:pStyle w:val="Textkrper"/>
        <w:rPr>
          <w:rFonts w:asciiTheme="minorHAnsi" w:hAnsiTheme="minorHAnsi" w:cstheme="minorHAnsi"/>
          <w:sz w:val="22"/>
          <w:lang w:val="en-GB"/>
        </w:rPr>
      </w:pPr>
      <w:r w:rsidRPr="00241E35">
        <w:rPr>
          <w:rFonts w:asciiTheme="minorHAnsi" w:hAnsiTheme="minorHAnsi" w:cstheme="minorHAnsi"/>
          <w:sz w:val="22"/>
          <w:lang w:val="en-GB"/>
        </w:rPr>
        <w:t>You can still see the remains of this wall and the towers today.</w:t>
      </w:r>
    </w:p>
    <w:p w:rsidR="007F6977" w:rsidRPr="00241E35" w:rsidRDefault="007F6977" w:rsidP="007F6977">
      <w:pPr>
        <w:pStyle w:val="Textkrper"/>
        <w:rPr>
          <w:rFonts w:asciiTheme="minorHAnsi" w:hAnsiTheme="minorHAnsi" w:cstheme="minorHAnsi"/>
          <w:sz w:val="22"/>
          <w:lang w:val="en-GB"/>
        </w:rPr>
      </w:pPr>
      <w:r w:rsidRPr="00241E35">
        <w:rPr>
          <w:rFonts w:asciiTheme="minorHAnsi" w:hAnsiTheme="minorHAnsi" w:cstheme="minorHAnsi"/>
          <w:sz w:val="22"/>
          <w:lang w:val="en-GB"/>
        </w:rPr>
        <w:t xml:space="preserve">Stone statues of gods </w:t>
      </w:r>
      <w:proofErr w:type="gramStart"/>
      <w:r w:rsidRPr="00241E35">
        <w:rPr>
          <w:rFonts w:asciiTheme="minorHAnsi" w:hAnsiTheme="minorHAnsi" w:cstheme="minorHAnsi"/>
          <w:sz w:val="22"/>
          <w:lang w:val="en-GB"/>
        </w:rPr>
        <w:t>were also found</w:t>
      </w:r>
      <w:proofErr w:type="gramEnd"/>
      <w:r w:rsidRPr="00241E35">
        <w:rPr>
          <w:rFonts w:asciiTheme="minorHAnsi" w:hAnsiTheme="minorHAnsi" w:cstheme="minorHAnsi"/>
          <w:sz w:val="22"/>
          <w:lang w:val="en-GB"/>
        </w:rPr>
        <w:t>.</w:t>
      </w:r>
    </w:p>
    <w:p w:rsidR="007F6977" w:rsidRPr="00241E35" w:rsidRDefault="007F6977" w:rsidP="007F6977">
      <w:pPr>
        <w:pStyle w:val="Textkrper"/>
        <w:rPr>
          <w:rFonts w:asciiTheme="minorHAnsi" w:hAnsiTheme="minorHAnsi" w:cstheme="minorHAnsi"/>
          <w:sz w:val="18"/>
          <w:lang w:val="en-GB"/>
        </w:rPr>
      </w:pPr>
    </w:p>
    <w:p w:rsidR="007F6977" w:rsidRPr="00241E35" w:rsidRDefault="007F6977" w:rsidP="007F6977">
      <w:pPr>
        <w:pStyle w:val="Textkrper"/>
        <w:rPr>
          <w:rFonts w:asciiTheme="minorHAnsi" w:hAnsiTheme="minorHAnsi" w:cstheme="minorHAnsi"/>
          <w:sz w:val="22"/>
          <w:lang w:val="en-GB"/>
        </w:rPr>
      </w:pPr>
      <w:r w:rsidRPr="00241E35">
        <w:rPr>
          <w:rFonts w:asciiTheme="minorHAnsi" w:hAnsiTheme="minorHAnsi" w:cstheme="minorHAnsi"/>
          <w:sz w:val="22"/>
          <w:lang w:val="en-GB"/>
        </w:rPr>
        <w:t>People continued to live in Beda long after the Romans.</w:t>
      </w:r>
    </w:p>
    <w:p w:rsidR="007F6977" w:rsidRPr="00241E35" w:rsidRDefault="007F6977" w:rsidP="007F6977">
      <w:pPr>
        <w:spacing w:after="0"/>
        <w:rPr>
          <w:rFonts w:cstheme="minorHAnsi"/>
          <w:color w:val="44546A" w:themeColor="text2"/>
          <w:szCs w:val="24"/>
          <w:lang w:val="en-GB"/>
        </w:rPr>
      </w:pPr>
    </w:p>
    <w:p w:rsidR="007F6977" w:rsidRPr="00241E35" w:rsidRDefault="007F6977" w:rsidP="007F6977">
      <w:pPr>
        <w:spacing w:after="0"/>
        <w:rPr>
          <w:rFonts w:cstheme="minorHAnsi"/>
          <w:color w:val="44546A" w:themeColor="text2"/>
          <w:szCs w:val="24"/>
          <w:lang w:val="en-GB"/>
        </w:rPr>
      </w:pPr>
    </w:p>
    <w:p w:rsidR="00241E35" w:rsidRPr="00241E35" w:rsidRDefault="00241E35" w:rsidP="00241E35">
      <w:pPr>
        <w:spacing w:after="0"/>
        <w:rPr>
          <w:rFonts w:cstheme="minorHAnsi"/>
          <w:b/>
          <w:i/>
          <w:color w:val="000000"/>
          <w:lang w:val="nl-NL"/>
        </w:rPr>
      </w:pPr>
      <w:r w:rsidRPr="00241E35">
        <w:rPr>
          <w:rFonts w:cstheme="minorHAnsi"/>
          <w:b/>
          <w:i/>
          <w:color w:val="000000"/>
          <w:lang w:val="nl-NL"/>
        </w:rPr>
        <w:t>E-Bitburg, Romeinse vicus (dorpje) met een muur eromheen</w:t>
      </w:r>
    </w:p>
    <w:p w:rsidR="00241E35" w:rsidRPr="00241E35" w:rsidRDefault="00241E35" w:rsidP="00241E35">
      <w:pPr>
        <w:spacing w:after="0"/>
        <w:rPr>
          <w:rFonts w:cstheme="minorHAnsi"/>
          <w:color w:val="000000"/>
          <w:lang w:val="nl-NL"/>
        </w:rPr>
      </w:pPr>
      <w:r w:rsidRPr="00241E35">
        <w:rPr>
          <w:rFonts w:cstheme="minorHAnsi"/>
          <w:color w:val="000000"/>
          <w:lang w:val="nl-NL"/>
        </w:rPr>
        <w:t xml:space="preserve">De stad Bitburg heette bij de Romeinen </w:t>
      </w:r>
      <w:r w:rsidRPr="00241E35">
        <w:rPr>
          <w:rFonts w:cstheme="minorHAnsi"/>
          <w:b/>
          <w:color w:val="000000"/>
          <w:lang w:val="nl-NL"/>
        </w:rPr>
        <w:t>Beda</w:t>
      </w:r>
      <w:r w:rsidRPr="00241E35">
        <w:rPr>
          <w:rFonts w:cstheme="minorHAnsi"/>
          <w:color w:val="000000"/>
          <w:lang w:val="nl-NL"/>
        </w:rPr>
        <w:t>.</w:t>
      </w:r>
    </w:p>
    <w:p w:rsidR="00241E35" w:rsidRPr="00241E35" w:rsidRDefault="00241E35" w:rsidP="00241E35">
      <w:pPr>
        <w:spacing w:after="0"/>
        <w:rPr>
          <w:rFonts w:cstheme="minorHAnsi"/>
          <w:color w:val="000000"/>
          <w:lang w:val="nl-NL"/>
        </w:rPr>
      </w:pPr>
      <w:r w:rsidRPr="00241E35">
        <w:rPr>
          <w:rFonts w:cstheme="minorHAnsi"/>
          <w:color w:val="000000"/>
          <w:lang w:val="nl-NL"/>
        </w:rPr>
        <w:t xml:space="preserve">Beda lag aan de Romeinse weg van de Middellandse Zee naar Keulen en naar de Rijn. </w:t>
      </w:r>
    </w:p>
    <w:p w:rsidR="00241E35" w:rsidRPr="00241E35" w:rsidRDefault="00241E35" w:rsidP="00241E35">
      <w:pPr>
        <w:spacing w:after="0"/>
        <w:rPr>
          <w:rFonts w:cstheme="minorHAnsi"/>
          <w:color w:val="000000"/>
          <w:lang w:val="nl-NL"/>
        </w:rPr>
      </w:pPr>
      <w:r w:rsidRPr="00241E35">
        <w:rPr>
          <w:rFonts w:cstheme="minorHAnsi"/>
          <w:color w:val="000000"/>
          <w:lang w:val="nl-NL"/>
        </w:rPr>
        <w:t xml:space="preserve">Over de reis van Trier naar Beda deed je een dag. Reizigers konden hier overnachten. </w:t>
      </w:r>
    </w:p>
    <w:p w:rsidR="00241E35" w:rsidRPr="00241E35" w:rsidRDefault="00241E35" w:rsidP="00241E35">
      <w:pPr>
        <w:spacing w:after="0"/>
        <w:rPr>
          <w:rFonts w:cstheme="minorHAnsi"/>
          <w:color w:val="000000"/>
          <w:sz w:val="18"/>
          <w:lang w:val="nl-NL"/>
        </w:rPr>
      </w:pPr>
    </w:p>
    <w:p w:rsidR="00241E35" w:rsidRPr="00241E35" w:rsidRDefault="00241E35" w:rsidP="00241E35">
      <w:pPr>
        <w:spacing w:after="0"/>
        <w:rPr>
          <w:rFonts w:cstheme="minorHAnsi"/>
          <w:color w:val="000000"/>
          <w:lang w:val="nl-NL"/>
        </w:rPr>
      </w:pPr>
      <w:r w:rsidRPr="00241E35">
        <w:rPr>
          <w:rFonts w:cstheme="minorHAnsi"/>
          <w:color w:val="000000"/>
          <w:lang w:val="nl-NL"/>
        </w:rPr>
        <w:t xml:space="preserve">De huizen stonden langs de weg. </w:t>
      </w:r>
    </w:p>
    <w:p w:rsidR="00241E35" w:rsidRPr="00241E35" w:rsidRDefault="00241E35" w:rsidP="00241E35">
      <w:pPr>
        <w:spacing w:after="0"/>
        <w:rPr>
          <w:rFonts w:cstheme="minorHAnsi"/>
          <w:color w:val="000000"/>
          <w:lang w:val="nl-NL"/>
        </w:rPr>
      </w:pPr>
      <w:r w:rsidRPr="00241E35">
        <w:rPr>
          <w:rFonts w:cstheme="minorHAnsi"/>
          <w:color w:val="000000"/>
          <w:lang w:val="nl-NL"/>
        </w:rPr>
        <w:t xml:space="preserve">In de tijd van keizer Constantijn (306-337) werd het dorp beschermd door een dikke hoge muur. </w:t>
      </w:r>
    </w:p>
    <w:p w:rsidR="00241E35" w:rsidRPr="00241E35" w:rsidRDefault="00241E35" w:rsidP="00241E35">
      <w:pPr>
        <w:spacing w:after="0"/>
        <w:rPr>
          <w:rFonts w:cstheme="minorHAnsi"/>
          <w:color w:val="000000"/>
          <w:lang w:val="nl-NL"/>
        </w:rPr>
      </w:pPr>
      <w:r w:rsidRPr="00241E35">
        <w:rPr>
          <w:rFonts w:cstheme="minorHAnsi"/>
          <w:color w:val="000000"/>
          <w:lang w:val="nl-NL"/>
        </w:rPr>
        <w:t xml:space="preserve">De overblijfselen van deze muur en van de torens kun je nu nog zien. </w:t>
      </w:r>
    </w:p>
    <w:p w:rsidR="00241E35" w:rsidRPr="00241E35" w:rsidRDefault="00241E35" w:rsidP="00241E35">
      <w:pPr>
        <w:spacing w:after="0"/>
        <w:rPr>
          <w:rFonts w:cstheme="minorHAnsi"/>
          <w:color w:val="000000"/>
          <w:lang w:val="nl-NL"/>
        </w:rPr>
      </w:pPr>
      <w:r w:rsidRPr="00241E35">
        <w:rPr>
          <w:rFonts w:cstheme="minorHAnsi"/>
          <w:color w:val="000000"/>
          <w:lang w:val="nl-NL"/>
        </w:rPr>
        <w:t>Er zijn ook stenen beelden van goden gevonden.</w:t>
      </w:r>
    </w:p>
    <w:p w:rsidR="00241E35" w:rsidRPr="00241E35" w:rsidRDefault="00241E35" w:rsidP="00241E35">
      <w:pPr>
        <w:spacing w:after="0"/>
        <w:rPr>
          <w:rFonts w:cstheme="minorHAnsi"/>
          <w:color w:val="000000"/>
          <w:sz w:val="18"/>
          <w:lang w:val="nl-NL"/>
        </w:rPr>
      </w:pPr>
    </w:p>
    <w:p w:rsidR="00241E35" w:rsidRPr="00241E35" w:rsidRDefault="00241E35" w:rsidP="00241E35">
      <w:pPr>
        <w:spacing w:after="0"/>
        <w:rPr>
          <w:rFonts w:cstheme="minorHAnsi"/>
          <w:color w:val="000000"/>
          <w:lang w:val="nl-NL"/>
        </w:rPr>
      </w:pPr>
      <w:r w:rsidRPr="00241E35">
        <w:rPr>
          <w:rFonts w:cstheme="minorHAnsi"/>
          <w:color w:val="000000"/>
          <w:lang w:val="nl-NL"/>
        </w:rPr>
        <w:t>Tot lang na de Romeinse tijd leefden er mensen in Beda.</w:t>
      </w:r>
    </w:p>
    <w:p w:rsidR="00FB48B5" w:rsidRPr="00241E35" w:rsidRDefault="00FB48B5" w:rsidP="00FB48B5">
      <w:pPr>
        <w:spacing w:after="0" w:line="240" w:lineRule="auto"/>
        <w:textAlignment w:val="baseline"/>
        <w:rPr>
          <w:rFonts w:cstheme="minorHAnsi"/>
          <w:color w:val="000000"/>
        </w:rPr>
      </w:pPr>
    </w:p>
    <w:p w:rsidR="00FB48B5" w:rsidRPr="00241E35" w:rsidRDefault="00FB48B5" w:rsidP="00FB48B5">
      <w:pPr>
        <w:spacing w:after="0" w:line="240" w:lineRule="auto"/>
        <w:textAlignment w:val="baseline"/>
        <w:rPr>
          <w:rFonts w:cstheme="minorHAnsi"/>
          <w:color w:val="000000"/>
        </w:rPr>
      </w:pPr>
    </w:p>
    <w:p w:rsidR="00FB48B5" w:rsidRPr="00241E35" w:rsidRDefault="00FB48B5" w:rsidP="00FB48B5">
      <w:pPr>
        <w:spacing w:after="0" w:line="240" w:lineRule="auto"/>
        <w:textAlignment w:val="baseline"/>
        <w:rPr>
          <w:rFonts w:cstheme="minorHAnsi"/>
          <w:color w:val="000000"/>
        </w:rPr>
      </w:pPr>
    </w:p>
    <w:p w:rsidR="00FB48B5" w:rsidRPr="00241E35" w:rsidRDefault="00FB48B5" w:rsidP="00FB48B5">
      <w:pPr>
        <w:spacing w:after="0" w:line="240" w:lineRule="auto"/>
        <w:textAlignment w:val="baseline"/>
        <w:rPr>
          <w:rFonts w:cstheme="minorHAnsi"/>
          <w:color w:val="000000"/>
        </w:rPr>
      </w:pPr>
    </w:p>
    <w:p w:rsidR="00FB48B5" w:rsidRPr="00241E35" w:rsidRDefault="00FB48B5" w:rsidP="00FB48B5">
      <w:pPr>
        <w:spacing w:after="0" w:line="240" w:lineRule="auto"/>
        <w:textAlignment w:val="baseline"/>
        <w:rPr>
          <w:rFonts w:cstheme="minorHAnsi"/>
          <w:color w:val="000000"/>
        </w:rPr>
      </w:pPr>
    </w:p>
    <w:p w:rsidR="00FB48B5" w:rsidRPr="00241E35" w:rsidRDefault="00FB48B5" w:rsidP="00FB48B5">
      <w:pPr>
        <w:spacing w:after="0" w:line="240" w:lineRule="auto"/>
        <w:textAlignment w:val="baseline"/>
        <w:rPr>
          <w:rFonts w:cstheme="minorHAnsi"/>
          <w:color w:val="000000"/>
        </w:rPr>
      </w:pPr>
    </w:p>
    <w:p w:rsidR="00FB48B5" w:rsidRPr="00241E35" w:rsidRDefault="00FB48B5" w:rsidP="00EB73A2">
      <w:pPr>
        <w:spacing w:after="0"/>
        <w:rPr>
          <w:rFonts w:cstheme="minorHAnsi"/>
        </w:rPr>
      </w:pPr>
    </w:p>
    <w:sectPr w:rsidR="00FB48B5" w:rsidRPr="0024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32"/>
    <w:rsid w:val="00241E35"/>
    <w:rsid w:val="003345E3"/>
    <w:rsid w:val="004B1A32"/>
    <w:rsid w:val="004B6A45"/>
    <w:rsid w:val="006C4981"/>
    <w:rsid w:val="007F6977"/>
    <w:rsid w:val="00E7139A"/>
    <w:rsid w:val="00EB73A2"/>
    <w:rsid w:val="00F44FBA"/>
    <w:rsid w:val="00FB48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E6B88"/>
  <w15:chartTrackingRefBased/>
  <w15:docId w15:val="{B8CFA6AE-907B-4E2F-8BDF-2D4709B5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7F6977"/>
    <w:pPr>
      <w:widowControl w:val="0"/>
      <w:autoSpaceDE w:val="0"/>
      <w:autoSpaceDN w:val="0"/>
      <w:spacing w:after="0" w:line="240" w:lineRule="auto"/>
      <w:ind w:left="115"/>
      <w:outlineLvl w:val="0"/>
    </w:pPr>
    <w:rPr>
      <w:rFonts w:ascii="Times New Roman" w:eastAsia="Times New Roman" w:hAnsi="Times New Roman" w:cs="Times New Roman"/>
      <w:b/>
      <w:bCs/>
      <w:sz w:val="24"/>
      <w:szCs w:val="24"/>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C498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7F6977"/>
    <w:rPr>
      <w:rFonts w:ascii="Times New Roman" w:eastAsia="Times New Roman" w:hAnsi="Times New Roman" w:cs="Times New Roman"/>
      <w:b/>
      <w:bCs/>
      <w:sz w:val="24"/>
      <w:szCs w:val="24"/>
      <w:lang w:eastAsia="de-DE" w:bidi="de-DE"/>
    </w:rPr>
  </w:style>
  <w:style w:type="paragraph" w:styleId="Textkrper">
    <w:name w:val="Body Text"/>
    <w:basedOn w:val="Standard"/>
    <w:link w:val="TextkrperZchn"/>
    <w:uiPriority w:val="1"/>
    <w:qFormat/>
    <w:rsid w:val="007F6977"/>
    <w:pPr>
      <w:widowControl w:val="0"/>
      <w:autoSpaceDE w:val="0"/>
      <w:autoSpaceDN w:val="0"/>
      <w:spacing w:after="0" w:line="240" w:lineRule="auto"/>
    </w:pPr>
    <w:rPr>
      <w:rFonts w:ascii="Times New Roman" w:eastAsia="Times New Roman" w:hAnsi="Times New Roman" w:cs="Times New Roman"/>
      <w:sz w:val="24"/>
      <w:szCs w:val="24"/>
      <w:lang w:eastAsia="de-DE" w:bidi="de-DE"/>
    </w:rPr>
  </w:style>
  <w:style w:type="character" w:customStyle="1" w:styleId="TextkrperZchn">
    <w:name w:val="Textkörper Zchn"/>
    <w:basedOn w:val="Absatz-Standardschriftart"/>
    <w:link w:val="Textkrper"/>
    <w:uiPriority w:val="1"/>
    <w:rsid w:val="007F6977"/>
    <w:rPr>
      <w:rFonts w:ascii="Times New Roman" w:eastAsia="Times New Roman" w:hAnsi="Times New Roman" w:cs="Times New Roman"/>
      <w:sz w:val="24"/>
      <w:szCs w:val="24"/>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1336</Words>
  <Characters>8417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der Heyde, Helga</dc:creator>
  <cp:keywords/>
  <dc:description/>
  <cp:lastModifiedBy>van der Heyde, Helga</cp:lastModifiedBy>
  <cp:revision>8</cp:revision>
  <dcterms:created xsi:type="dcterms:W3CDTF">2020-05-28T14:16:00Z</dcterms:created>
  <dcterms:modified xsi:type="dcterms:W3CDTF">2020-06-04T06:16:00Z</dcterms:modified>
</cp:coreProperties>
</file>