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D3AF" w14:textId="071851AB" w:rsidR="00EF482A" w:rsidRPr="00B3652E" w:rsidRDefault="00EF482A" w:rsidP="00EF482A">
      <w:pPr>
        <w:rPr>
          <w:rFonts w:cstheme="minorHAnsi"/>
          <w:b/>
        </w:rPr>
      </w:pPr>
      <w:r w:rsidRPr="00B3652E">
        <w:rPr>
          <w:rFonts w:cstheme="minorHAnsi"/>
          <w:b/>
        </w:rPr>
        <w:t>087 Schleidweiler, römische Villa</w:t>
      </w:r>
    </w:p>
    <w:p w14:paraId="410F4B17" w14:textId="73714F7D" w:rsidR="00B3652E" w:rsidRPr="00B3652E" w:rsidRDefault="00B3652E" w:rsidP="00EF482A">
      <w:pPr>
        <w:rPr>
          <w:rFonts w:cstheme="minorHAnsi"/>
          <w:b/>
        </w:rPr>
      </w:pPr>
      <w:r w:rsidRPr="00B3652E">
        <w:rPr>
          <w:rFonts w:cstheme="minorHAnsi"/>
          <w:b/>
        </w:rPr>
        <w:t>Kurztext</w:t>
      </w:r>
    </w:p>
    <w:p w14:paraId="2FFF0AF5" w14:textId="5798FE1F" w:rsidR="00B3652E" w:rsidRDefault="00B3652E" w:rsidP="00B3652E">
      <w:pPr>
        <w:rPr>
          <w:rFonts w:cstheme="minorHAnsi"/>
          <w:bCs/>
        </w:rPr>
      </w:pPr>
      <w:r w:rsidRPr="00F431EB">
        <w:rPr>
          <w:rFonts w:cstheme="minorHAnsi"/>
          <w:bCs/>
        </w:rPr>
        <w:t xml:space="preserve">Die Villa von Schleidweiler </w:t>
      </w:r>
      <w:r w:rsidR="00591696">
        <w:rPr>
          <w:rFonts w:cstheme="minorHAnsi"/>
          <w:bCs/>
        </w:rPr>
        <w:t xml:space="preserve">hebt sich von den </w:t>
      </w:r>
      <w:r w:rsidRPr="00F431EB">
        <w:rPr>
          <w:rFonts w:cstheme="minorHAnsi"/>
          <w:bCs/>
        </w:rPr>
        <w:t>übrigen römischen Villen im Trierer Land</w:t>
      </w:r>
      <w:r w:rsidR="00591696">
        <w:rPr>
          <w:rFonts w:cstheme="minorHAnsi"/>
          <w:bCs/>
        </w:rPr>
        <w:t xml:space="preserve"> ab</w:t>
      </w:r>
      <w:r w:rsidRPr="00F431EB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F431EB">
        <w:rPr>
          <w:rFonts w:cstheme="minorHAnsi"/>
          <w:bCs/>
        </w:rPr>
        <w:t>Sie gehört</w:t>
      </w:r>
      <w:r>
        <w:rPr>
          <w:rFonts w:cstheme="minorHAnsi"/>
          <w:bCs/>
        </w:rPr>
        <w:t>e</w:t>
      </w:r>
      <w:r w:rsidRPr="00F431EB">
        <w:rPr>
          <w:rFonts w:cstheme="minorHAnsi"/>
          <w:bCs/>
        </w:rPr>
        <w:t xml:space="preserve"> zu den sogenannten „Atriumhäusern“</w:t>
      </w:r>
      <w:r w:rsidR="00591696">
        <w:rPr>
          <w:rFonts w:cstheme="minorHAnsi"/>
          <w:bCs/>
        </w:rPr>
        <w:t>, wo die Räume um einen Innenhof angelegt sind</w:t>
      </w:r>
      <w:r>
        <w:rPr>
          <w:rFonts w:cstheme="minorHAnsi"/>
          <w:bCs/>
        </w:rPr>
        <w:t>.</w:t>
      </w:r>
    </w:p>
    <w:p w14:paraId="76AF9CD8" w14:textId="035BCA4B" w:rsidR="00BF36F7" w:rsidRPr="00BF36F7" w:rsidRDefault="00BF36F7" w:rsidP="00B3652E">
      <w:pPr>
        <w:rPr>
          <w:rFonts w:cstheme="minorHAnsi"/>
          <w:b/>
        </w:rPr>
      </w:pPr>
      <w:r w:rsidRPr="00BF36F7">
        <w:rPr>
          <w:rFonts w:cstheme="minorHAnsi"/>
          <w:b/>
        </w:rPr>
        <w:t>Langtext</w:t>
      </w:r>
    </w:p>
    <w:p w14:paraId="42DA04D5" w14:textId="5DA01635" w:rsidR="00EF482A" w:rsidRPr="00F431EB" w:rsidRDefault="00BF36F7" w:rsidP="00591696">
      <w:pPr>
        <w:rPr>
          <w:rFonts w:cstheme="minorHAnsi"/>
          <w:bCs/>
        </w:rPr>
      </w:pPr>
      <w:r>
        <w:t xml:space="preserve">Die Ortsgemeinde Zemmer liegt im Landkreis Trier-Saarburg, zwischen dem </w:t>
      </w:r>
      <w:r w:rsidR="00591696">
        <w:t xml:space="preserve">malerischen </w:t>
      </w:r>
      <w:r>
        <w:t>Kylltal und dem Westrand des Meulenwaldes</w:t>
      </w:r>
      <w:r w:rsidR="00591696">
        <w:t>. Die Gegend wa</w:t>
      </w:r>
      <w:r w:rsidR="00D940B7">
        <w:t>r schon zu Zeiten der Römer besiedelt.</w:t>
      </w:r>
      <w:r>
        <w:t xml:space="preserve"> Der Ortsteil Schleidweiler </w:t>
      </w:r>
      <w:r w:rsidR="00591696">
        <w:t xml:space="preserve">etwa </w:t>
      </w:r>
      <w:r>
        <w:t>kann seine Wurzeln durch römische Funde</w:t>
      </w:r>
      <w:r w:rsidR="00D940B7" w:rsidRPr="00D940B7">
        <w:t xml:space="preserve"> </w:t>
      </w:r>
      <w:r w:rsidR="00D940B7">
        <w:t>belegen, d</w:t>
      </w:r>
      <w:r>
        <w:t>ie</w:t>
      </w:r>
      <w:r w:rsidR="00D940B7">
        <w:t xml:space="preserve"> nur wenige Kilometer entfernt </w:t>
      </w:r>
      <w:r>
        <w:t>im Heimatmuseum Zemmer zu besichtigen sind</w:t>
      </w:r>
      <w:r w:rsidR="00D940B7">
        <w:t xml:space="preserve">. </w:t>
      </w:r>
      <w:r w:rsidR="00591696">
        <w:t>Sie</w:t>
      </w:r>
      <w:r w:rsidR="00D940B7">
        <w:t xml:space="preserve"> wurden auf dem F</w:t>
      </w:r>
      <w:r w:rsidR="00B3652E">
        <w:rPr>
          <w:rFonts w:cstheme="minorHAnsi"/>
          <w:bCs/>
        </w:rPr>
        <w:t>el</w:t>
      </w:r>
      <w:r>
        <w:rPr>
          <w:rFonts w:cstheme="minorHAnsi"/>
          <w:bCs/>
        </w:rPr>
        <w:t xml:space="preserve">d östlich des kleinen Örtchens </w:t>
      </w:r>
      <w:r w:rsidR="00D940B7">
        <w:rPr>
          <w:rFonts w:cstheme="minorHAnsi"/>
          <w:bCs/>
        </w:rPr>
        <w:t xml:space="preserve">gefunden. </w:t>
      </w:r>
      <w:r w:rsidR="006E087D">
        <w:rPr>
          <w:rFonts w:cstheme="minorHAnsi"/>
          <w:bCs/>
        </w:rPr>
        <w:t>H</w:t>
      </w:r>
      <w:r w:rsidR="00D940B7">
        <w:rPr>
          <w:rFonts w:cstheme="minorHAnsi"/>
          <w:bCs/>
        </w:rPr>
        <w:t xml:space="preserve">eute </w:t>
      </w:r>
      <w:r w:rsidR="00591696">
        <w:rPr>
          <w:rFonts w:cstheme="minorHAnsi"/>
          <w:bCs/>
        </w:rPr>
        <w:t>ahnt man nicht</w:t>
      </w:r>
      <w:r>
        <w:rPr>
          <w:rFonts w:cstheme="minorHAnsi"/>
          <w:bCs/>
        </w:rPr>
        <w:t>, welch besonderes Bauwerk hier einst stand. I</w:t>
      </w:r>
      <w:r w:rsidR="00D940B7">
        <w:rPr>
          <w:rFonts w:cstheme="minorHAnsi"/>
          <w:bCs/>
        </w:rPr>
        <w:t xml:space="preserve">m </w:t>
      </w:r>
      <w:r>
        <w:rPr>
          <w:rFonts w:cstheme="minorHAnsi"/>
          <w:bCs/>
        </w:rPr>
        <w:t>Verg</w:t>
      </w:r>
      <w:r w:rsidR="00D940B7">
        <w:rPr>
          <w:rFonts w:cstheme="minorHAnsi"/>
          <w:bCs/>
        </w:rPr>
        <w:t xml:space="preserve">leich </w:t>
      </w:r>
      <w:r>
        <w:rPr>
          <w:rFonts w:cstheme="minorHAnsi"/>
          <w:bCs/>
        </w:rPr>
        <w:t>zu den zah</w:t>
      </w:r>
      <w:r w:rsidR="00D940B7">
        <w:rPr>
          <w:rFonts w:cstheme="minorHAnsi"/>
          <w:bCs/>
        </w:rPr>
        <w:t>l</w:t>
      </w:r>
      <w:r>
        <w:rPr>
          <w:rFonts w:cstheme="minorHAnsi"/>
          <w:bCs/>
        </w:rPr>
        <w:t xml:space="preserve">reichen anderen </w:t>
      </w:r>
      <w:r w:rsidR="00EF482A" w:rsidRPr="00F431EB">
        <w:rPr>
          <w:rFonts w:cstheme="minorHAnsi"/>
          <w:bCs/>
        </w:rPr>
        <w:t xml:space="preserve">römischen Villen </w:t>
      </w:r>
      <w:r>
        <w:rPr>
          <w:rFonts w:cstheme="minorHAnsi"/>
          <w:bCs/>
        </w:rPr>
        <w:t>in der Region rund um Trier hatte die Villa in S</w:t>
      </w:r>
      <w:r w:rsidR="00D940B7">
        <w:rPr>
          <w:rFonts w:cstheme="minorHAnsi"/>
          <w:bCs/>
        </w:rPr>
        <w:t>c</w:t>
      </w:r>
      <w:r>
        <w:rPr>
          <w:rFonts w:cstheme="minorHAnsi"/>
          <w:bCs/>
        </w:rPr>
        <w:t>h</w:t>
      </w:r>
      <w:r w:rsidR="00D940B7">
        <w:rPr>
          <w:rFonts w:cstheme="minorHAnsi"/>
          <w:bCs/>
        </w:rPr>
        <w:t>l</w:t>
      </w:r>
      <w:r>
        <w:rPr>
          <w:rFonts w:cstheme="minorHAnsi"/>
          <w:bCs/>
        </w:rPr>
        <w:t xml:space="preserve">eidweiler </w:t>
      </w:r>
      <w:r w:rsidR="00D940B7">
        <w:rPr>
          <w:rFonts w:cstheme="minorHAnsi"/>
          <w:bCs/>
        </w:rPr>
        <w:t>nämlich e</w:t>
      </w:r>
      <w:r>
        <w:rPr>
          <w:rFonts w:cstheme="minorHAnsi"/>
          <w:bCs/>
        </w:rPr>
        <w:t xml:space="preserve">inen </w:t>
      </w:r>
      <w:r w:rsidR="00D940B7">
        <w:rPr>
          <w:rFonts w:cstheme="minorHAnsi"/>
          <w:bCs/>
        </w:rPr>
        <w:t xml:space="preserve">ziemlich </w:t>
      </w:r>
      <w:r w:rsidR="00EF482A" w:rsidRPr="00F431EB">
        <w:rPr>
          <w:rFonts w:cstheme="minorHAnsi"/>
          <w:bCs/>
        </w:rPr>
        <w:t xml:space="preserve">ungewöhnlichen Grundriss. </w:t>
      </w:r>
      <w:r w:rsidR="00D940B7" w:rsidRPr="00F431EB">
        <w:rPr>
          <w:rFonts w:cstheme="minorHAnsi"/>
          <w:bCs/>
        </w:rPr>
        <w:t xml:space="preserve">Atriumhäuser </w:t>
      </w:r>
      <w:r w:rsidR="00D940B7">
        <w:rPr>
          <w:rFonts w:cstheme="minorHAnsi"/>
          <w:bCs/>
        </w:rPr>
        <w:t>wie dieses waren im n</w:t>
      </w:r>
      <w:r w:rsidR="00D940B7" w:rsidRPr="00F431EB">
        <w:rPr>
          <w:rFonts w:cstheme="minorHAnsi"/>
          <w:bCs/>
        </w:rPr>
        <w:t>ördlichen Gallien zumindest auf dem Land selten</w:t>
      </w:r>
      <w:r w:rsidR="00D940B7">
        <w:rPr>
          <w:rFonts w:cstheme="minorHAnsi"/>
          <w:bCs/>
        </w:rPr>
        <w:t xml:space="preserve">. </w:t>
      </w:r>
      <w:r w:rsidR="00EF482A" w:rsidRPr="00F431EB">
        <w:rPr>
          <w:rFonts w:cstheme="minorHAnsi"/>
          <w:bCs/>
        </w:rPr>
        <w:t xml:space="preserve">Auf einer Fläche von 38 x 20 </w:t>
      </w:r>
      <w:r>
        <w:rPr>
          <w:rFonts w:cstheme="minorHAnsi"/>
          <w:bCs/>
        </w:rPr>
        <w:t xml:space="preserve">Metern </w:t>
      </w:r>
      <w:r w:rsidR="00EF482A" w:rsidRPr="00F431EB">
        <w:rPr>
          <w:rFonts w:cstheme="minorHAnsi"/>
          <w:bCs/>
        </w:rPr>
        <w:t>weist das Gebäude nicht die übliche Vorderfront mit Eckbauten und Säulengang auf.</w:t>
      </w:r>
      <w:r>
        <w:rPr>
          <w:rFonts w:cstheme="minorHAnsi"/>
          <w:bCs/>
        </w:rPr>
        <w:t xml:space="preserve"> </w:t>
      </w:r>
      <w:r w:rsidR="00EF482A" w:rsidRPr="00F431EB">
        <w:rPr>
          <w:rFonts w:cstheme="minorHAnsi"/>
          <w:bCs/>
        </w:rPr>
        <w:t>Der blockhafte Bau der Villa in Schleidweiler ha</w:t>
      </w:r>
      <w:r w:rsidR="006E087D">
        <w:rPr>
          <w:rFonts w:cstheme="minorHAnsi"/>
          <w:bCs/>
        </w:rPr>
        <w:t>t</w:t>
      </w:r>
      <w:r w:rsidR="00EF482A" w:rsidRPr="00F431EB">
        <w:rPr>
          <w:rFonts w:cstheme="minorHAnsi"/>
          <w:bCs/>
        </w:rPr>
        <w:t>t</w:t>
      </w:r>
      <w:r w:rsidR="006E087D">
        <w:rPr>
          <w:rFonts w:cstheme="minorHAnsi"/>
          <w:bCs/>
        </w:rPr>
        <w:t>e</w:t>
      </w:r>
      <w:r>
        <w:rPr>
          <w:rFonts w:cstheme="minorHAnsi"/>
          <w:bCs/>
        </w:rPr>
        <w:t xml:space="preserve"> dagegen </w:t>
      </w:r>
      <w:r w:rsidR="00EF482A" w:rsidRPr="00F431EB">
        <w:rPr>
          <w:rFonts w:cstheme="minorHAnsi"/>
          <w:bCs/>
        </w:rPr>
        <w:t>einen zweigeteilten Innenbereich</w:t>
      </w:r>
      <w:r>
        <w:rPr>
          <w:rFonts w:cstheme="minorHAnsi"/>
          <w:bCs/>
        </w:rPr>
        <w:t xml:space="preserve">. Im Westen befand sich </w:t>
      </w:r>
      <w:r w:rsidR="00D940B7">
        <w:rPr>
          <w:rFonts w:cstheme="minorHAnsi"/>
          <w:bCs/>
        </w:rPr>
        <w:t>der große nicht überdachte Innenhof, die</w:t>
      </w:r>
      <w:r w:rsidR="00EF482A" w:rsidRPr="00F431EB">
        <w:rPr>
          <w:rFonts w:cstheme="minorHAnsi"/>
          <w:bCs/>
        </w:rPr>
        <w:t xml:space="preserve"> östliche Hälfte des Hauses </w:t>
      </w:r>
      <w:r>
        <w:rPr>
          <w:rFonts w:cstheme="minorHAnsi"/>
          <w:bCs/>
        </w:rPr>
        <w:t xml:space="preserve">war </w:t>
      </w:r>
      <w:r w:rsidR="00EF482A" w:rsidRPr="00F431EB">
        <w:rPr>
          <w:rFonts w:cstheme="minorHAnsi"/>
          <w:bCs/>
        </w:rPr>
        <w:t>kleinteiliger gegliedert</w:t>
      </w:r>
      <w:r w:rsidR="00D940B7">
        <w:rPr>
          <w:rFonts w:cstheme="minorHAnsi"/>
          <w:bCs/>
        </w:rPr>
        <w:t xml:space="preserve">. Hier lagen die </w:t>
      </w:r>
      <w:r w:rsidR="00EF482A" w:rsidRPr="00F431EB">
        <w:rPr>
          <w:rFonts w:cstheme="minorHAnsi"/>
          <w:bCs/>
        </w:rPr>
        <w:t>beheizbaren Wohnräume</w:t>
      </w:r>
      <w:r w:rsidR="00D940B7">
        <w:rPr>
          <w:rFonts w:cstheme="minorHAnsi"/>
          <w:bCs/>
        </w:rPr>
        <w:t xml:space="preserve"> und ein </w:t>
      </w:r>
      <w:r w:rsidR="00EF482A" w:rsidRPr="00F431EB">
        <w:rPr>
          <w:rFonts w:cstheme="minorHAnsi"/>
          <w:bCs/>
        </w:rPr>
        <w:t>Bad, ausgestattet mit Warmwasserbad</w:t>
      </w:r>
      <w:r w:rsidR="00D940B7">
        <w:rPr>
          <w:rFonts w:cstheme="minorHAnsi"/>
          <w:bCs/>
        </w:rPr>
        <w:t>,</w:t>
      </w:r>
      <w:r w:rsidR="00EF482A" w:rsidRPr="00F431EB">
        <w:rPr>
          <w:rFonts w:cstheme="minorHAnsi"/>
          <w:bCs/>
        </w:rPr>
        <w:t xml:space="preserve"> Kaltwasserbad und </w:t>
      </w:r>
      <w:r w:rsidR="006E087D" w:rsidRPr="00F431EB">
        <w:rPr>
          <w:rFonts w:cstheme="minorHAnsi"/>
          <w:bCs/>
        </w:rPr>
        <w:t>beheizte</w:t>
      </w:r>
      <w:r w:rsidR="00591696">
        <w:rPr>
          <w:rFonts w:cstheme="minorHAnsi"/>
          <w:bCs/>
        </w:rPr>
        <w:t>m</w:t>
      </w:r>
      <w:r w:rsidR="006E087D" w:rsidRPr="00F431EB">
        <w:rPr>
          <w:rFonts w:cstheme="minorHAnsi"/>
          <w:bCs/>
        </w:rPr>
        <w:t xml:space="preserve"> Ruheraum</w:t>
      </w:r>
      <w:r w:rsidR="006E087D">
        <w:rPr>
          <w:rFonts w:cstheme="minorHAnsi"/>
          <w:bCs/>
        </w:rPr>
        <w:t>.</w:t>
      </w:r>
      <w:r w:rsidR="00591696">
        <w:rPr>
          <w:rFonts w:cstheme="minorHAnsi"/>
          <w:bCs/>
        </w:rPr>
        <w:t xml:space="preserve"> </w:t>
      </w:r>
      <w:r w:rsidR="00D940B7">
        <w:rPr>
          <w:rFonts w:cstheme="minorHAnsi"/>
          <w:bCs/>
        </w:rPr>
        <w:t>Die Zimmer waren vermutlich gut ausgestatte</w:t>
      </w:r>
      <w:r w:rsidR="006E087D">
        <w:rPr>
          <w:rFonts w:cstheme="minorHAnsi"/>
          <w:bCs/>
        </w:rPr>
        <w:t>t</w:t>
      </w:r>
      <w:r w:rsidR="00D940B7">
        <w:rPr>
          <w:rFonts w:cstheme="minorHAnsi"/>
          <w:bCs/>
        </w:rPr>
        <w:t>, zuminde</w:t>
      </w:r>
      <w:r w:rsidR="006E087D">
        <w:rPr>
          <w:rFonts w:cstheme="minorHAnsi"/>
          <w:bCs/>
        </w:rPr>
        <w:t xml:space="preserve">st </w:t>
      </w:r>
      <w:r w:rsidR="00D940B7">
        <w:rPr>
          <w:rFonts w:cstheme="minorHAnsi"/>
          <w:bCs/>
        </w:rPr>
        <w:t>lassen b</w:t>
      </w:r>
      <w:r w:rsidR="006E087D">
        <w:rPr>
          <w:rFonts w:cstheme="minorHAnsi"/>
          <w:bCs/>
        </w:rPr>
        <w:t xml:space="preserve">emalte </w:t>
      </w:r>
      <w:r w:rsidR="00D940B7">
        <w:rPr>
          <w:rFonts w:cstheme="minorHAnsi"/>
          <w:bCs/>
        </w:rPr>
        <w:t>Putzstücke dies vermuten</w:t>
      </w:r>
      <w:r w:rsidR="00EF482A" w:rsidRPr="00F431EB">
        <w:rPr>
          <w:rFonts w:cstheme="minorHAnsi"/>
          <w:bCs/>
        </w:rPr>
        <w:t>. Das Gebäude wurde vom 1. bis zu einer Brandkatastrophe Ende des 4. J</w:t>
      </w:r>
      <w:r w:rsidR="006E087D">
        <w:rPr>
          <w:rFonts w:cstheme="minorHAnsi"/>
          <w:bCs/>
        </w:rPr>
        <w:t>ahrhunderts</w:t>
      </w:r>
      <w:r w:rsidR="00EF482A" w:rsidRPr="00F431EB">
        <w:rPr>
          <w:rFonts w:cstheme="minorHAnsi"/>
          <w:bCs/>
        </w:rPr>
        <w:t xml:space="preserve"> bewohnt.</w:t>
      </w:r>
    </w:p>
    <w:p w14:paraId="7A674298" w14:textId="74AD14E9" w:rsidR="00B3652E" w:rsidRPr="006E087D" w:rsidRDefault="00B3652E" w:rsidP="00B3652E">
      <w:pPr>
        <w:rPr>
          <w:rFonts w:cstheme="minorHAnsi"/>
          <w:bCs/>
        </w:rPr>
      </w:pPr>
      <w:bookmarkStart w:id="0" w:name="_Hlk45890643"/>
      <w:bookmarkStart w:id="1" w:name="_Hlk48637522"/>
      <w:r w:rsidRPr="006E087D">
        <w:rPr>
          <w:rFonts w:cstheme="minorHAnsi"/>
          <w:b/>
        </w:rPr>
        <w:t>Vergangenheit neu erleben</w:t>
      </w:r>
      <w:r w:rsidRPr="006E087D">
        <w:rPr>
          <w:rFonts w:cstheme="minorHAnsi"/>
          <w:bCs/>
        </w:rPr>
        <w:br/>
        <w:t xml:space="preserve">Machen Sie sich Ihr ganz eigenes Bild von der Vergangenheit: Mit der kostenlosen ARGO-App können Sie die </w:t>
      </w:r>
      <w:r w:rsidR="006E087D" w:rsidRPr="006E087D">
        <w:rPr>
          <w:rFonts w:cstheme="minorHAnsi"/>
          <w:bCs/>
        </w:rPr>
        <w:t xml:space="preserve">Villa </w:t>
      </w:r>
      <w:r w:rsidRPr="006E087D">
        <w:rPr>
          <w:rFonts w:cstheme="minorHAnsi"/>
          <w:bCs/>
        </w:rPr>
        <w:t>vor Ort über Augmented Reality in ihrer ursprünglichen Größe und in 360°-Darstellung betrachten. Zum Download der kostenlosen ARGO-App (</w:t>
      </w:r>
      <w:hyperlink r:id="rId5" w:history="1">
        <w:r w:rsidRPr="006E087D">
          <w:rPr>
            <w:bCs/>
          </w:rPr>
          <w:t>www.ar-route.de</w:t>
        </w:r>
      </w:hyperlink>
      <w:r w:rsidRPr="006E087D">
        <w:rPr>
          <w:rFonts w:cstheme="minorHAnsi"/>
          <w:bCs/>
        </w:rPr>
        <w:t>).</w:t>
      </w:r>
      <w:r w:rsidRPr="006E087D">
        <w:rPr>
          <w:rFonts w:cstheme="minorHAnsi"/>
          <w:bCs/>
        </w:rPr>
        <w:br/>
      </w:r>
    </w:p>
    <w:p w14:paraId="6672B08F" w14:textId="0B8443AB" w:rsidR="00B3652E" w:rsidRPr="006E087D" w:rsidRDefault="00B3652E" w:rsidP="006E087D">
      <w:pPr>
        <w:rPr>
          <w:rFonts w:cstheme="minorHAnsi"/>
          <w:bCs/>
        </w:rPr>
      </w:pPr>
      <w:bookmarkStart w:id="2" w:name="_Hlk42858970"/>
      <w:bookmarkStart w:id="3" w:name="_Hlk45890658"/>
      <w:bookmarkEnd w:id="0"/>
      <w:r w:rsidRPr="006E087D">
        <w:rPr>
          <w:rFonts w:cstheme="minorHAnsi"/>
          <w:b/>
        </w:rPr>
        <w:t>Technische Daten</w:t>
      </w:r>
      <w:r w:rsidRPr="006E087D">
        <w:rPr>
          <w:rFonts w:cstheme="minorHAnsi"/>
          <w:bCs/>
        </w:rPr>
        <w:t>:</w:t>
      </w:r>
      <w:bookmarkEnd w:id="2"/>
      <w:r w:rsidRPr="006E087D">
        <w:rPr>
          <w:rFonts w:cstheme="minorHAnsi"/>
          <w:bCs/>
        </w:rPr>
        <w:br/>
        <w:t>Adresse</w:t>
      </w:r>
      <w:r w:rsidR="006E087D">
        <w:rPr>
          <w:rFonts w:cstheme="minorHAnsi"/>
          <w:bCs/>
        </w:rPr>
        <w:t xml:space="preserve">: </w:t>
      </w:r>
      <w:r w:rsidR="00BF36F7" w:rsidRPr="006E087D">
        <w:rPr>
          <w:rFonts w:cstheme="minorHAnsi"/>
          <w:bCs/>
        </w:rPr>
        <w:t>54313 Zemmer</w:t>
      </w:r>
      <w:r w:rsidR="006E087D">
        <w:rPr>
          <w:rFonts w:cstheme="minorHAnsi"/>
          <w:bCs/>
        </w:rPr>
        <w:br/>
      </w:r>
      <w:r w:rsidRPr="006E087D">
        <w:rPr>
          <w:rFonts w:cstheme="minorHAnsi"/>
          <w:bCs/>
        </w:rPr>
        <w:t xml:space="preserve">Website: </w:t>
      </w:r>
      <w:bookmarkStart w:id="4" w:name="_Hlk43450429"/>
      <w:r w:rsidR="006E087D">
        <w:rPr>
          <w:rFonts w:cstheme="minorHAnsi"/>
          <w:bCs/>
        </w:rPr>
        <w:fldChar w:fldCharType="begin"/>
      </w:r>
      <w:r w:rsidR="006E087D">
        <w:rPr>
          <w:rFonts w:cstheme="minorHAnsi"/>
          <w:bCs/>
        </w:rPr>
        <w:instrText xml:space="preserve"> HYPERLINK "http://www.eifel.info" </w:instrText>
      </w:r>
      <w:r w:rsidR="006E087D">
        <w:rPr>
          <w:rFonts w:cstheme="minorHAnsi"/>
          <w:bCs/>
        </w:rPr>
        <w:fldChar w:fldCharType="separate"/>
      </w:r>
      <w:r w:rsidR="006E087D" w:rsidRPr="004E3A48">
        <w:rPr>
          <w:rStyle w:val="Hyperlink"/>
          <w:rFonts w:cstheme="minorHAnsi"/>
          <w:bCs/>
        </w:rPr>
        <w:t>www.eifel.info</w:t>
      </w:r>
      <w:r w:rsidR="006E087D">
        <w:rPr>
          <w:rFonts w:cstheme="minorHAnsi"/>
          <w:bCs/>
        </w:rPr>
        <w:fldChar w:fldCharType="end"/>
      </w:r>
      <w:r w:rsidR="006E087D">
        <w:rPr>
          <w:rFonts w:cstheme="minorHAnsi"/>
          <w:bCs/>
        </w:rPr>
        <w:br/>
      </w:r>
      <w:r w:rsidR="006E087D" w:rsidRPr="00BE0F37">
        <w:rPr>
          <w:bCs/>
        </w:rPr>
        <w:t>Tel: +49 (0</w:t>
      </w:r>
      <w:r w:rsidR="006E087D">
        <w:rPr>
          <w:bCs/>
        </w:rPr>
        <w:t>)</w:t>
      </w:r>
      <w:r w:rsidR="006E087D" w:rsidRPr="00BE0F37">
        <w:rPr>
          <w:rFonts w:cstheme="minorHAnsi"/>
          <w:bCs/>
        </w:rPr>
        <w:t>6551</w:t>
      </w:r>
      <w:r w:rsidR="006E087D">
        <w:rPr>
          <w:rFonts w:cstheme="minorHAnsi"/>
          <w:bCs/>
        </w:rPr>
        <w:t>/</w:t>
      </w:r>
      <w:r w:rsidR="006E087D" w:rsidRPr="00BE0F37">
        <w:rPr>
          <w:rFonts w:cstheme="minorHAnsi"/>
          <w:bCs/>
        </w:rPr>
        <w:t xml:space="preserve">9656-0 </w:t>
      </w:r>
      <w:r w:rsidR="006E087D" w:rsidRPr="00BE0F37">
        <w:rPr>
          <w:bCs/>
        </w:rPr>
        <w:t xml:space="preserve"> (</w:t>
      </w:r>
      <w:r w:rsidR="006E087D" w:rsidRPr="00BE0F37">
        <w:rPr>
          <w:rFonts w:cstheme="minorHAnsi"/>
          <w:bCs/>
        </w:rPr>
        <w:t>Eifel Tourismus</w:t>
      </w:r>
      <w:r w:rsidR="006E087D" w:rsidRPr="00BE0F37">
        <w:rPr>
          <w:bCs/>
        </w:rPr>
        <w:t xml:space="preserve">) </w:t>
      </w:r>
      <w:r w:rsidR="006E087D" w:rsidRPr="00BE0F37">
        <w:rPr>
          <w:bCs/>
        </w:rPr>
        <w:br/>
        <w:t xml:space="preserve">E-Mail: </w:t>
      </w:r>
      <w:r w:rsidR="006E087D" w:rsidRPr="00BE0F37">
        <w:rPr>
          <w:rFonts w:cstheme="minorHAnsi"/>
          <w:bCs/>
        </w:rPr>
        <w:t>info@eifel.info</w:t>
      </w:r>
      <w:r w:rsidR="006E087D" w:rsidRPr="00BE0F37">
        <w:rPr>
          <w:bCs/>
        </w:rPr>
        <w:t xml:space="preserve"> </w:t>
      </w:r>
      <w:r w:rsidR="006E087D" w:rsidRPr="00BE0F37">
        <w:rPr>
          <w:bCs/>
        </w:rPr>
        <w:br/>
        <w:t>Öffnungszeiten: frei zugänglich</w:t>
      </w:r>
      <w:r w:rsidR="006E087D" w:rsidRPr="00BE0F37">
        <w:rPr>
          <w:bCs/>
        </w:rPr>
        <w:br/>
      </w:r>
      <w:r w:rsidRPr="006E087D">
        <w:rPr>
          <w:rFonts w:cstheme="minorHAnsi"/>
          <w:bCs/>
        </w:rPr>
        <w:t xml:space="preserve">Koordinaten: </w:t>
      </w:r>
      <w:r w:rsidRPr="00B3652E">
        <w:rPr>
          <w:rFonts w:cstheme="minorHAnsi"/>
          <w:bCs/>
        </w:rPr>
        <w:t>49,879026</w:t>
      </w:r>
      <w:r w:rsidRPr="006E087D">
        <w:rPr>
          <w:rFonts w:cstheme="minorHAnsi"/>
          <w:bCs/>
        </w:rPr>
        <w:t xml:space="preserve"> °N,  </w:t>
      </w:r>
      <w:r w:rsidRPr="00B3652E">
        <w:rPr>
          <w:rFonts w:cstheme="minorHAnsi"/>
          <w:bCs/>
        </w:rPr>
        <w:t>6,665868</w:t>
      </w:r>
      <w:r w:rsidRPr="006E087D">
        <w:rPr>
          <w:rFonts w:cstheme="minorHAnsi"/>
          <w:bCs/>
        </w:rPr>
        <w:t>°E</w:t>
      </w:r>
      <w:bookmarkEnd w:id="4"/>
    </w:p>
    <w:bookmarkEnd w:id="1"/>
    <w:bookmarkEnd w:id="3"/>
    <w:p w14:paraId="5B2E9527" w14:textId="7491F6FF" w:rsidR="00EF482A" w:rsidRDefault="00B3652E">
      <w:r w:rsidRPr="006E087D">
        <w:rPr>
          <w:rFonts w:cstheme="minorHAnsi"/>
          <w:bCs/>
        </w:rPr>
        <w:br/>
      </w:r>
    </w:p>
    <w:sectPr w:rsidR="00EF4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DC"/>
    <w:rsid w:val="000A154A"/>
    <w:rsid w:val="002D2924"/>
    <w:rsid w:val="00591696"/>
    <w:rsid w:val="006E087D"/>
    <w:rsid w:val="00736B99"/>
    <w:rsid w:val="008432DC"/>
    <w:rsid w:val="008472BA"/>
    <w:rsid w:val="009D004D"/>
    <w:rsid w:val="00B3652E"/>
    <w:rsid w:val="00B63359"/>
    <w:rsid w:val="00BF36F7"/>
    <w:rsid w:val="00C121D8"/>
    <w:rsid w:val="00D940B7"/>
    <w:rsid w:val="00E67A91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855"/>
  <w15:chartTrackingRefBased/>
  <w15:docId w15:val="{CB09F162-A227-4762-B40C-ABA4C9C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2DC"/>
  </w:style>
  <w:style w:type="paragraph" w:styleId="berschrift2">
    <w:name w:val="heading 2"/>
    <w:basedOn w:val="Standard"/>
    <w:link w:val="berschrift2Zchn"/>
    <w:uiPriority w:val="9"/>
    <w:qFormat/>
    <w:rsid w:val="00BF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652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652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B3652E"/>
  </w:style>
  <w:style w:type="character" w:customStyle="1" w:styleId="berschrift2Zchn">
    <w:name w:val="Überschrift 2 Zchn"/>
    <w:basedOn w:val="Absatz-Standardschriftart"/>
    <w:link w:val="berschrift2"/>
    <w:uiPriority w:val="9"/>
    <w:rsid w:val="00BF36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087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7A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7A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7A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7A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7A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5</cp:revision>
  <dcterms:created xsi:type="dcterms:W3CDTF">2020-08-24T08:29:00Z</dcterms:created>
  <dcterms:modified xsi:type="dcterms:W3CDTF">2020-11-03T11:53:00Z</dcterms:modified>
</cp:coreProperties>
</file>