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21092" w14:textId="291D6AE4" w:rsidR="00F042C6" w:rsidRPr="00AE0311" w:rsidRDefault="009B1173" w:rsidP="009B1173">
      <w:pPr>
        <w:rPr>
          <w:b/>
          <w:bCs/>
        </w:rPr>
      </w:pPr>
      <w:bookmarkStart w:id="0" w:name="_GoBack"/>
      <w:bookmarkEnd w:id="0"/>
      <w:r w:rsidRPr="00AE0311">
        <w:rPr>
          <w:b/>
          <w:bCs/>
        </w:rPr>
        <w:t>022</w:t>
      </w:r>
      <w:r w:rsidRPr="00AE0311">
        <w:rPr>
          <w:b/>
          <w:bCs/>
        </w:rPr>
        <w:tab/>
      </w:r>
      <w:r w:rsidR="00901749" w:rsidRPr="00281217">
        <w:rPr>
          <w:b/>
          <w:bCs/>
        </w:rPr>
        <w:t>Burgruine Hunolstein</w:t>
      </w:r>
      <w:r w:rsidR="00901749" w:rsidRPr="00AE0311">
        <w:rPr>
          <w:b/>
          <w:bCs/>
        </w:rPr>
        <w:t xml:space="preserve"> </w:t>
      </w:r>
    </w:p>
    <w:p w14:paraId="632C3A3A" w14:textId="4BFA6160" w:rsidR="00281217" w:rsidRPr="00281217" w:rsidRDefault="00901749" w:rsidP="00281217">
      <w:r w:rsidRPr="00901749">
        <w:rPr>
          <w:b/>
          <w:bCs/>
        </w:rPr>
        <w:t xml:space="preserve">Kurztext: </w:t>
      </w:r>
      <w:r w:rsidR="000F46E7">
        <w:rPr>
          <w:b/>
          <w:bCs/>
        </w:rPr>
        <w:br/>
      </w:r>
      <w:r>
        <w:t xml:space="preserve">Diese </w:t>
      </w:r>
      <w:r w:rsidR="00281217" w:rsidRPr="00281217">
        <w:t xml:space="preserve">Burg aus dem 12. Jahrhundert </w:t>
      </w:r>
      <w:r>
        <w:t xml:space="preserve">war einst </w:t>
      </w:r>
      <w:r w:rsidR="00281217" w:rsidRPr="00281217">
        <w:t>Herrschaftssitz der Vögte von Hunolstein</w:t>
      </w:r>
      <w:r w:rsidR="00AE0311">
        <w:t>. Und</w:t>
      </w:r>
      <w:r w:rsidR="00281217" w:rsidRPr="00281217">
        <w:t xml:space="preserve"> der Sage nach auch </w:t>
      </w:r>
      <w:r>
        <w:t>d</w:t>
      </w:r>
      <w:r w:rsidR="00281217" w:rsidRPr="00281217">
        <w:t>e</w:t>
      </w:r>
      <w:r>
        <w:t>r</w:t>
      </w:r>
      <w:r w:rsidR="00281217" w:rsidRPr="00281217">
        <w:t xml:space="preserve"> Sitz des Nibelungen Hunold.</w:t>
      </w:r>
    </w:p>
    <w:p w14:paraId="72F7FCC3" w14:textId="58054C2F" w:rsidR="00901749" w:rsidRPr="00901749" w:rsidRDefault="00901749" w:rsidP="00281217">
      <w:pPr>
        <w:rPr>
          <w:b/>
          <w:bCs/>
        </w:rPr>
      </w:pPr>
      <w:r w:rsidRPr="00901749">
        <w:rPr>
          <w:b/>
          <w:bCs/>
        </w:rPr>
        <w:t>Langtext</w:t>
      </w:r>
    </w:p>
    <w:p w14:paraId="7A800210" w14:textId="171AB3D6" w:rsidR="00AE0311" w:rsidRPr="00F431EB" w:rsidRDefault="00901749" w:rsidP="00AE0311">
      <w:pPr>
        <w:rPr>
          <w:rFonts w:cstheme="minorHAnsi"/>
          <w:bCs/>
        </w:rPr>
      </w:pPr>
      <w:r w:rsidRPr="00281217">
        <w:t xml:space="preserve">Hunolstein </w:t>
      </w:r>
      <w:r>
        <w:t xml:space="preserve">– dieser </w:t>
      </w:r>
      <w:r w:rsidRPr="00281217">
        <w:t xml:space="preserve">Name </w:t>
      </w:r>
      <w:r>
        <w:t xml:space="preserve">stammt </w:t>
      </w:r>
      <w:r w:rsidRPr="00281217">
        <w:t>vom „Hohen Stein“</w:t>
      </w:r>
      <w:r w:rsidR="00E45E11">
        <w:t>. Das</w:t>
      </w:r>
      <w:r w:rsidR="00AD12C8">
        <w:t xml:space="preserve"> lassen ä</w:t>
      </w:r>
      <w:r w:rsidR="00AD12C8" w:rsidRPr="00281217">
        <w:t>hnlich lautende Begriffe wie „</w:t>
      </w:r>
      <w:proofErr w:type="spellStart"/>
      <w:r w:rsidR="00AD12C8" w:rsidRPr="00281217">
        <w:t>Hoenstein</w:t>
      </w:r>
      <w:proofErr w:type="spellEnd"/>
      <w:r w:rsidR="00AD12C8" w:rsidRPr="00281217">
        <w:t>“ und „Hunstein</w:t>
      </w:r>
      <w:r w:rsidR="000F46E7">
        <w:t>“</w:t>
      </w:r>
      <w:r w:rsidR="00AD12C8">
        <w:t xml:space="preserve"> </w:t>
      </w:r>
      <w:r>
        <w:t>i</w:t>
      </w:r>
      <w:r w:rsidRPr="00281217">
        <w:t xml:space="preserve">n den ältesten Kirchenbüchern </w:t>
      </w:r>
      <w:r w:rsidR="00AD12C8">
        <w:t>vermuten</w:t>
      </w:r>
      <w:r>
        <w:t xml:space="preserve">. </w:t>
      </w:r>
      <w:r w:rsidR="00AD12C8">
        <w:t>Und d</w:t>
      </w:r>
      <w:r>
        <w:t>as leuchtet ein, schließlich ist di</w:t>
      </w:r>
      <w:r w:rsidRPr="00281217">
        <w:t xml:space="preserve">e Burg </w:t>
      </w:r>
      <w:r>
        <w:t xml:space="preserve">wahrlich </w:t>
      </w:r>
      <w:r w:rsidRPr="00281217">
        <w:t>an einem hohen Stein gebaut</w:t>
      </w:r>
      <w:r>
        <w:t>.</w:t>
      </w:r>
      <w:r w:rsidR="00AD12C8">
        <w:t xml:space="preserve"> </w:t>
      </w:r>
      <w:r w:rsidR="00AD12C8" w:rsidRPr="00281217">
        <w:t xml:space="preserve">Graf </w:t>
      </w:r>
      <w:proofErr w:type="spellStart"/>
      <w:r w:rsidR="00AD12C8" w:rsidRPr="00281217">
        <w:t>Follmar</w:t>
      </w:r>
      <w:proofErr w:type="spellEnd"/>
      <w:r w:rsidR="00AD12C8" w:rsidRPr="00281217">
        <w:t xml:space="preserve"> II. von Blieskastel</w:t>
      </w:r>
      <w:r w:rsidR="00AD12C8">
        <w:t>, d</w:t>
      </w:r>
      <w:r w:rsidR="00AD12C8" w:rsidRPr="00281217">
        <w:t xml:space="preserve">er </w:t>
      </w:r>
      <w:r w:rsidR="00AE0311">
        <w:t>die Burg i</w:t>
      </w:r>
      <w:r w:rsidR="00AE0311" w:rsidRPr="00F431EB">
        <w:rPr>
          <w:rFonts w:cstheme="minorHAnsi"/>
          <w:bCs/>
        </w:rPr>
        <w:t>m späten 12. J</w:t>
      </w:r>
      <w:r w:rsidR="000F46E7">
        <w:rPr>
          <w:rFonts w:cstheme="minorHAnsi"/>
          <w:bCs/>
        </w:rPr>
        <w:t xml:space="preserve">ahrhundert </w:t>
      </w:r>
      <w:r w:rsidR="00AE0311">
        <w:rPr>
          <w:rFonts w:cstheme="minorHAnsi"/>
          <w:bCs/>
        </w:rPr>
        <w:t>erbauen ließ,</w:t>
      </w:r>
      <w:r w:rsidR="00AD12C8" w:rsidRPr="00281217">
        <w:t xml:space="preserve"> </w:t>
      </w:r>
      <w:r w:rsidR="00AD12C8">
        <w:t xml:space="preserve">hatte sich bewusst diesen </w:t>
      </w:r>
      <w:r w:rsidR="00A81803">
        <w:t xml:space="preserve">Ort </w:t>
      </w:r>
      <w:r w:rsidR="00AD12C8">
        <w:t xml:space="preserve">ausgesucht, um seine Burg im Schatten des </w:t>
      </w:r>
      <w:r w:rsidR="00AD12C8" w:rsidRPr="00281217">
        <w:t>mächtigen</w:t>
      </w:r>
      <w:r w:rsidR="000F46E7">
        <w:t>,</w:t>
      </w:r>
      <w:r w:rsidR="00AD12C8" w:rsidRPr="00281217">
        <w:t xml:space="preserve"> steil abfallenden Fels</w:t>
      </w:r>
      <w:r w:rsidR="00AD12C8">
        <w:t xml:space="preserve">ens gut zu schützen. </w:t>
      </w:r>
      <w:r w:rsidR="00A81803">
        <w:t xml:space="preserve">Sie </w:t>
      </w:r>
      <w:r w:rsidR="00AD12C8">
        <w:rPr>
          <w:rFonts w:cstheme="minorHAnsi"/>
          <w:bCs/>
        </w:rPr>
        <w:t>ist damit e</w:t>
      </w:r>
      <w:r w:rsidR="00AD12C8" w:rsidRPr="00F431EB">
        <w:rPr>
          <w:rFonts w:cstheme="minorHAnsi"/>
          <w:bCs/>
        </w:rPr>
        <w:t xml:space="preserve">in anschauliches Beispiel für die Nutzung natürlicher Gegebenheiten </w:t>
      </w:r>
      <w:r w:rsidR="00A81803">
        <w:rPr>
          <w:rFonts w:cstheme="minorHAnsi"/>
          <w:bCs/>
        </w:rPr>
        <w:t>beim Festungsbau.</w:t>
      </w:r>
      <w:r w:rsidR="00AD12C8">
        <w:rPr>
          <w:rFonts w:cstheme="minorHAnsi"/>
          <w:bCs/>
        </w:rPr>
        <w:t xml:space="preserve"> </w:t>
      </w:r>
      <w:r w:rsidR="00AE0311" w:rsidRPr="00F431EB">
        <w:rPr>
          <w:rFonts w:cstheme="minorHAnsi"/>
          <w:bCs/>
        </w:rPr>
        <w:t>1637</w:t>
      </w:r>
      <w:r w:rsidR="00AE0311">
        <w:rPr>
          <w:rFonts w:cstheme="minorHAnsi"/>
          <w:bCs/>
        </w:rPr>
        <w:t>, i</w:t>
      </w:r>
      <w:r w:rsidR="00AE0311" w:rsidRPr="00F431EB">
        <w:rPr>
          <w:rFonts w:cstheme="minorHAnsi"/>
          <w:bCs/>
        </w:rPr>
        <w:t>m 30jährigen Krieg</w:t>
      </w:r>
      <w:r w:rsidR="00AE0311">
        <w:rPr>
          <w:rFonts w:cstheme="minorHAnsi"/>
          <w:bCs/>
        </w:rPr>
        <w:t>,</w:t>
      </w:r>
      <w:r w:rsidR="00AE0311" w:rsidRPr="00F431EB">
        <w:rPr>
          <w:rFonts w:cstheme="minorHAnsi"/>
          <w:bCs/>
        </w:rPr>
        <w:t xml:space="preserve"> </w:t>
      </w:r>
      <w:r w:rsidR="00AE0311">
        <w:rPr>
          <w:rFonts w:cstheme="minorHAnsi"/>
          <w:bCs/>
        </w:rPr>
        <w:t xml:space="preserve">wurde die Burg </w:t>
      </w:r>
      <w:r w:rsidR="00AE0311" w:rsidRPr="00F431EB">
        <w:rPr>
          <w:rFonts w:cstheme="minorHAnsi"/>
          <w:bCs/>
        </w:rPr>
        <w:t>zerstört</w:t>
      </w:r>
      <w:r w:rsidR="00AE0311">
        <w:rPr>
          <w:rFonts w:cstheme="minorHAnsi"/>
          <w:bCs/>
        </w:rPr>
        <w:t>. D</w:t>
      </w:r>
      <w:r w:rsidR="00AE0311" w:rsidRPr="00F431EB">
        <w:rPr>
          <w:rFonts w:cstheme="minorHAnsi"/>
          <w:bCs/>
        </w:rPr>
        <w:t xml:space="preserve">ie Reste der Burg </w:t>
      </w:r>
      <w:r w:rsidR="00AE0311">
        <w:rPr>
          <w:rFonts w:cstheme="minorHAnsi"/>
          <w:bCs/>
        </w:rPr>
        <w:t>dienten d</w:t>
      </w:r>
      <w:r w:rsidR="00AE0311" w:rsidRPr="00F431EB">
        <w:rPr>
          <w:rFonts w:cstheme="minorHAnsi"/>
          <w:bCs/>
        </w:rPr>
        <w:t>anach anderen Zwecken, z.B. einer Schäferei.</w:t>
      </w:r>
    </w:p>
    <w:p w14:paraId="3041B38B" w14:textId="3A648FDF" w:rsidR="00AD12C8" w:rsidRPr="00F431EB" w:rsidRDefault="00AD12C8" w:rsidP="00AD12C8">
      <w:pPr>
        <w:rPr>
          <w:rFonts w:cstheme="minorHAnsi"/>
          <w:bCs/>
        </w:rPr>
      </w:pPr>
      <w:r>
        <w:rPr>
          <w:rFonts w:cstheme="minorHAnsi"/>
          <w:bCs/>
        </w:rPr>
        <w:t xml:space="preserve">Vom </w:t>
      </w:r>
      <w:r w:rsidRPr="00F431EB">
        <w:rPr>
          <w:rFonts w:cstheme="minorHAnsi"/>
          <w:bCs/>
        </w:rPr>
        <w:t>Bergfried</w:t>
      </w:r>
      <w:r w:rsidR="00AE0311">
        <w:rPr>
          <w:rFonts w:cstheme="minorHAnsi"/>
          <w:bCs/>
        </w:rPr>
        <w:t xml:space="preserve"> an der Oberburg</w:t>
      </w:r>
      <w:r w:rsidRPr="00F431EB">
        <w:rPr>
          <w:rFonts w:cstheme="minorHAnsi"/>
          <w:bCs/>
        </w:rPr>
        <w:t>, de</w:t>
      </w:r>
      <w:r>
        <w:rPr>
          <w:rFonts w:cstheme="minorHAnsi"/>
          <w:bCs/>
        </w:rPr>
        <w:t>m</w:t>
      </w:r>
      <w:r w:rsidRPr="00F431EB">
        <w:rPr>
          <w:rFonts w:cstheme="minorHAnsi"/>
          <w:bCs/>
        </w:rPr>
        <w:t xml:space="preserve"> Turm auf dem höchsten Punkt des Felsens,</w:t>
      </w:r>
      <w:r>
        <w:rPr>
          <w:rFonts w:cstheme="minorHAnsi"/>
          <w:bCs/>
        </w:rPr>
        <w:t xml:space="preserve"> steht </w:t>
      </w:r>
      <w:r w:rsidR="00AE0311">
        <w:rPr>
          <w:rFonts w:cstheme="minorHAnsi"/>
          <w:bCs/>
        </w:rPr>
        <w:t xml:space="preserve">heute </w:t>
      </w:r>
      <w:r w:rsidRPr="00F431EB">
        <w:rPr>
          <w:rFonts w:cstheme="minorHAnsi"/>
          <w:bCs/>
        </w:rPr>
        <w:t xml:space="preserve">noch ein 3 </w:t>
      </w:r>
      <w:r>
        <w:rPr>
          <w:rFonts w:cstheme="minorHAnsi"/>
          <w:bCs/>
        </w:rPr>
        <w:t xml:space="preserve">Meter </w:t>
      </w:r>
      <w:r w:rsidRPr="00F431EB">
        <w:rPr>
          <w:rFonts w:cstheme="minorHAnsi"/>
          <w:bCs/>
        </w:rPr>
        <w:t xml:space="preserve">hohes Mauerquadrat. </w:t>
      </w:r>
      <w:r w:rsidR="00AE0311">
        <w:rPr>
          <w:rFonts w:cstheme="minorHAnsi"/>
          <w:bCs/>
        </w:rPr>
        <w:t>Daneben befand sich umschlossen von einer rund 40 Meter langen Mauer die Unter</w:t>
      </w:r>
      <w:r w:rsidRPr="00F431EB">
        <w:rPr>
          <w:rFonts w:cstheme="minorHAnsi"/>
          <w:bCs/>
        </w:rPr>
        <w:t>b</w:t>
      </w:r>
      <w:r w:rsidR="00AE0311">
        <w:rPr>
          <w:rFonts w:cstheme="minorHAnsi"/>
          <w:bCs/>
        </w:rPr>
        <w:t xml:space="preserve">urg </w:t>
      </w:r>
      <w:r w:rsidRPr="00F431EB">
        <w:rPr>
          <w:rFonts w:cstheme="minorHAnsi"/>
          <w:bCs/>
        </w:rPr>
        <w:t>mit Häusern der Burgherren, der Burgbesatzung</w:t>
      </w:r>
      <w:r w:rsidR="00AE0311">
        <w:rPr>
          <w:rFonts w:cstheme="minorHAnsi"/>
          <w:bCs/>
        </w:rPr>
        <w:t xml:space="preserve">, </w:t>
      </w:r>
      <w:r w:rsidRPr="00F431EB">
        <w:rPr>
          <w:rFonts w:cstheme="minorHAnsi"/>
          <w:bCs/>
        </w:rPr>
        <w:t>Ställe</w:t>
      </w:r>
      <w:r w:rsidR="00AE0311">
        <w:rPr>
          <w:rFonts w:cstheme="minorHAnsi"/>
          <w:bCs/>
        </w:rPr>
        <w:t>n</w:t>
      </w:r>
      <w:r w:rsidRPr="00F431EB">
        <w:rPr>
          <w:rFonts w:cstheme="minorHAnsi"/>
          <w:bCs/>
        </w:rPr>
        <w:t xml:space="preserve">, </w:t>
      </w:r>
      <w:r w:rsidR="00AE0311">
        <w:rPr>
          <w:rFonts w:cstheme="minorHAnsi"/>
          <w:bCs/>
        </w:rPr>
        <w:t xml:space="preserve">einer </w:t>
      </w:r>
      <w:r w:rsidRPr="00F431EB">
        <w:rPr>
          <w:rFonts w:cstheme="minorHAnsi"/>
          <w:bCs/>
        </w:rPr>
        <w:t>Scheune, Schmiede</w:t>
      </w:r>
      <w:r w:rsidR="00AE0311">
        <w:rPr>
          <w:rFonts w:cstheme="minorHAnsi"/>
          <w:bCs/>
        </w:rPr>
        <w:t xml:space="preserve"> und einem </w:t>
      </w:r>
      <w:proofErr w:type="spellStart"/>
      <w:r w:rsidR="00AE0311">
        <w:rPr>
          <w:rFonts w:cstheme="minorHAnsi"/>
          <w:bCs/>
        </w:rPr>
        <w:t>Fasshaus</w:t>
      </w:r>
      <w:proofErr w:type="spellEnd"/>
      <w:r w:rsidRPr="00F431EB">
        <w:rPr>
          <w:rFonts w:cstheme="minorHAnsi"/>
          <w:bCs/>
        </w:rPr>
        <w:t xml:space="preserve">. </w:t>
      </w:r>
    </w:p>
    <w:p w14:paraId="77A7C99F" w14:textId="1808F7F7" w:rsidR="00281217" w:rsidRPr="00281217" w:rsidRDefault="00281217" w:rsidP="00281217">
      <w:r w:rsidRPr="00281217">
        <w:t>Ein Tipp: Gehen Sie die rund 60 Stufen auf den Felskegel</w:t>
      </w:r>
      <w:r w:rsidR="00A81803">
        <w:t xml:space="preserve"> und genießen Sie den </w:t>
      </w:r>
      <w:r w:rsidRPr="00281217">
        <w:t xml:space="preserve">großartigen Blick ins tief eingeschnittene </w:t>
      </w:r>
      <w:proofErr w:type="spellStart"/>
      <w:r w:rsidRPr="00281217">
        <w:t>Dhrontal</w:t>
      </w:r>
      <w:proofErr w:type="spellEnd"/>
      <w:r w:rsidRPr="00281217">
        <w:t>.</w:t>
      </w:r>
    </w:p>
    <w:p w14:paraId="6AB46C43" w14:textId="4FB53D4F" w:rsidR="00A81803" w:rsidRPr="00B57F6C" w:rsidRDefault="00A81803" w:rsidP="00A81803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B57F6C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B57F6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57F6C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>
        <w:rPr>
          <w:rFonts w:asciiTheme="minorHAnsi" w:hAnsiTheme="minorHAnsi" w:cstheme="minorHAnsi"/>
          <w:sz w:val="22"/>
          <w:szCs w:val="22"/>
        </w:rPr>
        <w:t xml:space="preserve">Burganlage </w:t>
      </w:r>
      <w:r w:rsidRPr="00B57F6C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B57F6C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B57F6C">
        <w:rPr>
          <w:rFonts w:asciiTheme="minorHAnsi" w:hAnsiTheme="minorHAnsi" w:cstheme="minorHAnsi"/>
          <w:sz w:val="22"/>
          <w:szCs w:val="22"/>
        </w:rPr>
        <w:t xml:space="preserve"> Reality in ihrem ursprünglichen Zustand und in 360°-Darstellung betrachten. Zum Download der kostenlosen ARGO-App (</w:t>
      </w:r>
      <w:hyperlink r:id="rId4" w:history="1">
        <w:r w:rsidRPr="00B57F6C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B57F6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7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A890B" w14:textId="33623D69" w:rsidR="008472BA" w:rsidRDefault="00281217">
      <w:r w:rsidRPr="00281217">
        <w:rPr>
          <w:b/>
          <w:bCs/>
        </w:rPr>
        <w:t>Technische Daten</w:t>
      </w:r>
      <w:r>
        <w:br/>
        <w:t>Adresse: Hunolstein 96, 54497 Morbach</w:t>
      </w:r>
      <w:r>
        <w:br/>
        <w:t>Tel.: +49 (0) 6533/</w:t>
      </w:r>
      <w:r w:rsidR="00136CE7">
        <w:t xml:space="preserve">2507 </w:t>
      </w:r>
      <w:r w:rsidR="00136CE7">
        <w:br/>
      </w:r>
      <w:r>
        <w:t xml:space="preserve">Website: </w:t>
      </w:r>
      <w:hyperlink r:id="rId5" w:history="1">
        <w:r w:rsidRPr="00345ABB">
          <w:rPr>
            <w:rStyle w:val="Hyperlink"/>
          </w:rPr>
          <w:t>www.morbach.de</w:t>
        </w:r>
      </w:hyperlink>
      <w:r>
        <w:br/>
        <w:t xml:space="preserve">E-Mail: </w:t>
      </w:r>
      <w:hyperlink r:id="rId6" w:history="1">
        <w:r>
          <w:rPr>
            <w:rStyle w:val="underline"/>
            <w:color w:val="0000FF"/>
            <w:u w:val="single"/>
          </w:rPr>
          <w:t>touristinfo@morbach.de</w:t>
        </w:r>
      </w:hyperlink>
      <w:r>
        <w:br/>
        <w:t>Öffnungszeiten: frei zugänglich</w:t>
      </w:r>
    </w:p>
    <w:p w14:paraId="117CE3D8" w14:textId="54924ABA" w:rsidR="000E38E5" w:rsidRDefault="000E38E5">
      <w:r>
        <w:t xml:space="preserve">Koordinaten:  </w:t>
      </w:r>
      <w:r w:rsidRPr="000E38E5">
        <w:rPr>
          <w:rFonts w:ascii="Calibri" w:eastAsia="Times New Roman" w:hAnsi="Calibri" w:cs="Calibri"/>
          <w:color w:val="000000"/>
          <w:lang w:eastAsia="de-DE"/>
        </w:rPr>
        <w:t>49,798667</w:t>
      </w:r>
      <w:r>
        <w:rPr>
          <w:rFonts w:ascii="Calibri" w:eastAsia="Times New Roman" w:hAnsi="Calibri" w:cs="Calibri"/>
          <w:color w:val="000000"/>
          <w:lang w:eastAsia="de-DE"/>
        </w:rPr>
        <w:t xml:space="preserve">°N, </w:t>
      </w:r>
      <w:r w:rsidRPr="000E38E5">
        <w:rPr>
          <w:rFonts w:ascii="Calibri" w:eastAsia="Times New Roman" w:hAnsi="Calibri" w:cs="Calibri"/>
          <w:color w:val="000000"/>
          <w:lang w:eastAsia="de-DE"/>
        </w:rPr>
        <w:t>7,04475</w:t>
      </w:r>
      <w:r>
        <w:rPr>
          <w:rFonts w:ascii="Calibri" w:eastAsia="Times New Roman" w:hAnsi="Calibri" w:cs="Calibri"/>
          <w:color w:val="000000"/>
          <w:lang w:eastAsia="de-DE"/>
        </w:rPr>
        <w:t>°E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0E38E5" w:rsidRPr="000E38E5" w14:paraId="6A4E8E78" w14:textId="77777777" w:rsidTr="000E38E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D70" w14:textId="752CA80F" w:rsidR="000E38E5" w:rsidRPr="000E38E5" w:rsidRDefault="000E38E5" w:rsidP="000E3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5D3" w14:textId="5E28674F" w:rsidR="000E38E5" w:rsidRPr="000E38E5" w:rsidRDefault="000E38E5" w:rsidP="000E3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5ADAAB80" w14:textId="6F61AED4" w:rsidR="000E38E5" w:rsidRDefault="000E38E5"/>
    <w:sectPr w:rsidR="000E3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73"/>
    <w:rsid w:val="000E38E5"/>
    <w:rsid w:val="000F46E7"/>
    <w:rsid w:val="00136CE7"/>
    <w:rsid w:val="00281217"/>
    <w:rsid w:val="0045157E"/>
    <w:rsid w:val="005D7723"/>
    <w:rsid w:val="008472BA"/>
    <w:rsid w:val="00901749"/>
    <w:rsid w:val="009B1173"/>
    <w:rsid w:val="00A81803"/>
    <w:rsid w:val="00AD12C8"/>
    <w:rsid w:val="00AE0311"/>
    <w:rsid w:val="00E45E11"/>
    <w:rsid w:val="00F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FF2"/>
  <w15:chartTrackingRefBased/>
  <w15:docId w15:val="{492C64D8-1FE1-4FDF-9DBA-E4AEA49B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1173"/>
  </w:style>
  <w:style w:type="paragraph" w:styleId="berschrift2">
    <w:name w:val="heading 2"/>
    <w:basedOn w:val="Standard"/>
    <w:link w:val="berschrift2Zchn"/>
    <w:uiPriority w:val="9"/>
    <w:qFormat/>
    <w:rsid w:val="0028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81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8121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121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2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8121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8121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1217"/>
    <w:rPr>
      <w:color w:val="605E5C"/>
      <w:shd w:val="clear" w:color="auto" w:fill="E1DFDD"/>
    </w:rPr>
  </w:style>
  <w:style w:type="character" w:customStyle="1" w:styleId="underline">
    <w:name w:val="underline"/>
    <w:basedOn w:val="Absatz-Standardschriftart"/>
    <w:rsid w:val="0028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0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info@morbach.de" TargetMode="External"/><Relationship Id="rId5" Type="http://schemas.openxmlformats.org/officeDocument/2006/relationships/hyperlink" Target="http://www.morbach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2020-10-08T13:40:00Z</dcterms:created>
  <dcterms:modified xsi:type="dcterms:W3CDTF">2020-10-08T13:40:00Z</dcterms:modified>
</cp:coreProperties>
</file>