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504E1" w14:textId="2F96A25E" w:rsidR="004E3E86" w:rsidRPr="008A7BF6" w:rsidRDefault="004E3E86" w:rsidP="004E3E86">
      <w:pPr>
        <w:rPr>
          <w:rFonts w:cstheme="minorHAnsi"/>
          <w:b/>
        </w:rPr>
      </w:pPr>
      <w:bookmarkStart w:id="0" w:name="_GoBack"/>
      <w:bookmarkEnd w:id="0"/>
      <w:r w:rsidRPr="008A7BF6">
        <w:rPr>
          <w:rFonts w:cstheme="minorHAnsi"/>
          <w:b/>
        </w:rPr>
        <w:t xml:space="preserve">024 </w:t>
      </w:r>
      <w:proofErr w:type="spellStart"/>
      <w:r w:rsidRPr="008A7BF6">
        <w:rPr>
          <w:rFonts w:cstheme="minorHAnsi"/>
          <w:b/>
        </w:rPr>
        <w:t>Gusterath</w:t>
      </w:r>
      <w:proofErr w:type="spellEnd"/>
      <w:r w:rsidRPr="008A7BF6">
        <w:rPr>
          <w:rFonts w:cstheme="minorHAnsi"/>
          <w:b/>
        </w:rPr>
        <w:t xml:space="preserve">, </w:t>
      </w:r>
      <w:proofErr w:type="spellStart"/>
      <w:r w:rsidRPr="008A7BF6">
        <w:rPr>
          <w:rFonts w:cstheme="minorHAnsi"/>
          <w:b/>
        </w:rPr>
        <w:t>gallo</w:t>
      </w:r>
      <w:proofErr w:type="spellEnd"/>
      <w:r w:rsidRPr="008A7BF6">
        <w:rPr>
          <w:rFonts w:cstheme="minorHAnsi"/>
          <w:b/>
        </w:rPr>
        <w:t>-römischer Umgangstempel</w:t>
      </w:r>
    </w:p>
    <w:p w14:paraId="33B0D96B" w14:textId="63F27C5E" w:rsidR="00681B02" w:rsidRPr="008A7BF6" w:rsidRDefault="00681B02" w:rsidP="004E3E86">
      <w:pPr>
        <w:rPr>
          <w:rFonts w:cstheme="minorHAnsi"/>
          <w:bCs/>
        </w:rPr>
      </w:pPr>
      <w:r w:rsidRPr="008A7BF6">
        <w:rPr>
          <w:rFonts w:cstheme="minorHAnsi"/>
          <w:b/>
        </w:rPr>
        <w:t>Kurztext</w:t>
      </w:r>
      <w:r w:rsidR="008A7BF6">
        <w:rPr>
          <w:rFonts w:cstheme="minorHAnsi"/>
          <w:b/>
        </w:rPr>
        <w:br/>
      </w:r>
      <w:r w:rsidRPr="008A7BF6">
        <w:rPr>
          <w:rFonts w:cstheme="minorHAnsi"/>
          <w:bCs/>
        </w:rPr>
        <w:t xml:space="preserve">Bei Ausgrabungen </w:t>
      </w:r>
      <w:r w:rsidR="008A7BF6">
        <w:rPr>
          <w:rFonts w:cstheme="minorHAnsi"/>
          <w:bCs/>
        </w:rPr>
        <w:t xml:space="preserve">unweit von Trier </w:t>
      </w:r>
      <w:r w:rsidRPr="008A7BF6">
        <w:rPr>
          <w:rFonts w:cstheme="minorHAnsi"/>
          <w:bCs/>
        </w:rPr>
        <w:t xml:space="preserve">kam nicht nur das Fundament eines römischen Tempels zum Vorschein, sondern </w:t>
      </w:r>
      <w:r w:rsidR="008A7BF6">
        <w:rPr>
          <w:rFonts w:cstheme="minorHAnsi"/>
          <w:bCs/>
        </w:rPr>
        <w:t>au</w:t>
      </w:r>
      <w:r w:rsidRPr="008A7BF6">
        <w:rPr>
          <w:rFonts w:cstheme="minorHAnsi"/>
          <w:bCs/>
        </w:rPr>
        <w:t xml:space="preserve">ch ein </w:t>
      </w:r>
      <w:r w:rsidR="008A7BF6" w:rsidRPr="008A7BF6">
        <w:rPr>
          <w:rFonts w:cstheme="minorHAnsi"/>
          <w:bCs/>
        </w:rPr>
        <w:t xml:space="preserve">weiterer </w:t>
      </w:r>
      <w:r w:rsidRPr="008A7BF6">
        <w:rPr>
          <w:rFonts w:cstheme="minorHAnsi"/>
          <w:bCs/>
        </w:rPr>
        <w:t xml:space="preserve">Schatz. </w:t>
      </w:r>
    </w:p>
    <w:p w14:paraId="14417A43" w14:textId="057A9DAF" w:rsidR="004E3E86" w:rsidRPr="008A7BF6" w:rsidRDefault="00681B02" w:rsidP="004E3E86">
      <w:pPr>
        <w:rPr>
          <w:rFonts w:cstheme="minorHAnsi"/>
          <w:bCs/>
        </w:rPr>
      </w:pPr>
      <w:proofErr w:type="spellStart"/>
      <w:r w:rsidRPr="008A7BF6">
        <w:rPr>
          <w:rFonts w:cstheme="minorHAnsi"/>
          <w:b/>
        </w:rPr>
        <w:t>Langtetxt</w:t>
      </w:r>
      <w:proofErr w:type="spellEnd"/>
      <w:r w:rsidR="008A7BF6" w:rsidRPr="008A7BF6">
        <w:rPr>
          <w:rFonts w:cstheme="minorHAnsi"/>
          <w:b/>
        </w:rPr>
        <w:br/>
      </w:r>
      <w:r w:rsidR="00391B35" w:rsidRPr="008A7BF6">
        <w:rPr>
          <w:rFonts w:cstheme="minorHAnsi"/>
          <w:bCs/>
        </w:rPr>
        <w:t xml:space="preserve">An </w:t>
      </w:r>
      <w:r w:rsidR="00391B35" w:rsidRPr="008A7BF6">
        <w:rPr>
          <w:rFonts w:cstheme="minorHAnsi"/>
        </w:rPr>
        <w:t xml:space="preserve">vielen Orten entlang der Mosel befanden sich antike Siedlungen. Mit dem bloßen Auge ist davon oft nichts mehr zu erkennen. So auch auf dem Feld etwa einen Kilometer nordöstlich von </w:t>
      </w:r>
      <w:proofErr w:type="spellStart"/>
      <w:r w:rsidR="00391B35" w:rsidRPr="008A7BF6">
        <w:rPr>
          <w:rFonts w:cstheme="minorHAnsi"/>
        </w:rPr>
        <w:t>Gusterath</w:t>
      </w:r>
      <w:proofErr w:type="spellEnd"/>
      <w:r w:rsidR="00391B35" w:rsidRPr="008A7BF6">
        <w:rPr>
          <w:rFonts w:cstheme="minorHAnsi"/>
        </w:rPr>
        <w:t>, wo in der Zeit zwischen Christi Geburt und dem Ende des 4. Jahrhundert ein römisch</w:t>
      </w:r>
      <w:r w:rsidR="008A7BF6" w:rsidRPr="008A7BF6">
        <w:rPr>
          <w:rFonts w:cstheme="minorHAnsi"/>
        </w:rPr>
        <w:t>e</w:t>
      </w:r>
      <w:r w:rsidR="00391B35" w:rsidRPr="008A7BF6">
        <w:rPr>
          <w:rFonts w:cstheme="minorHAnsi"/>
        </w:rPr>
        <w:t xml:space="preserve">r Tempel stand. </w:t>
      </w:r>
      <w:r w:rsidR="00391B35" w:rsidRPr="008A7BF6">
        <w:rPr>
          <w:rFonts w:cstheme="minorHAnsi"/>
          <w:bCs/>
        </w:rPr>
        <w:t xml:space="preserve">Bei Ausgrabungen 1989 waren lediglich noch die Gräben der ehemaligen Fundamentmauern eines Gebäudes erkennbar. Dann kamen ein inneres und ein äußeres Viereck und damit der </w:t>
      </w:r>
      <w:r w:rsidR="004E3E86" w:rsidRPr="008A7BF6">
        <w:rPr>
          <w:rFonts w:cstheme="minorHAnsi"/>
          <w:bCs/>
        </w:rPr>
        <w:t>Grundriss eine</w:t>
      </w:r>
      <w:r w:rsidR="00391B35" w:rsidRPr="008A7BF6">
        <w:rPr>
          <w:rFonts w:cstheme="minorHAnsi"/>
          <w:bCs/>
        </w:rPr>
        <w:t>s</w:t>
      </w:r>
      <w:r w:rsidR="004E3E86" w:rsidRPr="008A7BF6">
        <w:rPr>
          <w:rFonts w:cstheme="minorHAnsi"/>
          <w:bCs/>
        </w:rPr>
        <w:t xml:space="preserve"> </w:t>
      </w:r>
      <w:proofErr w:type="spellStart"/>
      <w:r w:rsidR="004E3E86" w:rsidRPr="008A7BF6">
        <w:rPr>
          <w:rFonts w:cstheme="minorHAnsi"/>
          <w:bCs/>
        </w:rPr>
        <w:t>gallo</w:t>
      </w:r>
      <w:proofErr w:type="spellEnd"/>
      <w:r w:rsidR="004E3E86" w:rsidRPr="008A7BF6">
        <w:rPr>
          <w:rFonts w:cstheme="minorHAnsi"/>
          <w:bCs/>
        </w:rPr>
        <w:t>-römischen Umgangstempel</w:t>
      </w:r>
      <w:r w:rsidR="008A7BF6" w:rsidRPr="008A7BF6">
        <w:rPr>
          <w:rFonts w:cstheme="minorHAnsi"/>
          <w:bCs/>
        </w:rPr>
        <w:t>s</w:t>
      </w:r>
      <w:r w:rsidR="004E3E86" w:rsidRPr="008A7BF6">
        <w:rPr>
          <w:rFonts w:cstheme="minorHAnsi"/>
          <w:bCs/>
        </w:rPr>
        <w:t xml:space="preserve"> zu </w:t>
      </w:r>
      <w:r w:rsidR="00391B35" w:rsidRPr="008A7BF6">
        <w:rPr>
          <w:rFonts w:cstheme="minorHAnsi"/>
          <w:bCs/>
        </w:rPr>
        <w:t xml:space="preserve">Tage. Bei dieser </w:t>
      </w:r>
      <w:r w:rsidR="00391B35" w:rsidRPr="008A7BF6">
        <w:rPr>
          <w:rFonts w:cstheme="minorHAnsi"/>
        </w:rPr>
        <w:t>besondere</w:t>
      </w:r>
      <w:r w:rsidRPr="008A7BF6">
        <w:rPr>
          <w:rFonts w:cstheme="minorHAnsi"/>
        </w:rPr>
        <w:t>n</w:t>
      </w:r>
      <w:r w:rsidR="00391B35" w:rsidRPr="008A7BF6">
        <w:rPr>
          <w:rFonts w:cstheme="minorHAnsi"/>
        </w:rPr>
        <w:t xml:space="preserve"> Bauart führt ein Säulengang auf allen vier Seiten rund um das Gebäude. </w:t>
      </w:r>
      <w:r w:rsidR="004E3E86" w:rsidRPr="008A7BF6">
        <w:rPr>
          <w:rFonts w:cstheme="minorHAnsi"/>
          <w:bCs/>
        </w:rPr>
        <w:t>Diese</w:t>
      </w:r>
      <w:r w:rsidR="008A7BF6" w:rsidRPr="008A7BF6">
        <w:rPr>
          <w:rFonts w:cstheme="minorHAnsi"/>
          <w:bCs/>
        </w:rPr>
        <w:t>r</w:t>
      </w:r>
      <w:r w:rsidR="004E3E86" w:rsidRPr="008A7BF6">
        <w:rPr>
          <w:rFonts w:cstheme="minorHAnsi"/>
          <w:bCs/>
        </w:rPr>
        <w:t xml:space="preserve"> Grundriss</w:t>
      </w:r>
      <w:r w:rsidR="008A7BF6" w:rsidRPr="008A7BF6">
        <w:rPr>
          <w:rFonts w:cstheme="minorHAnsi"/>
          <w:bCs/>
        </w:rPr>
        <w:t xml:space="preserve"> ist </w:t>
      </w:r>
      <w:r w:rsidR="004E3E86" w:rsidRPr="008A7BF6">
        <w:rPr>
          <w:rFonts w:cstheme="minorHAnsi"/>
          <w:bCs/>
        </w:rPr>
        <w:t xml:space="preserve">typisch für römerzeitliche Tempel unserer Region, die in alter keltischer Tradition stehen. Der innere Raum barg als Allerheiligstes das Kultbild. </w:t>
      </w:r>
    </w:p>
    <w:p w14:paraId="1A27F1DF" w14:textId="445E3091" w:rsidR="004E3E86" w:rsidRPr="008A7BF6" w:rsidRDefault="004E3E86" w:rsidP="004E3E86">
      <w:pPr>
        <w:rPr>
          <w:rFonts w:cstheme="minorHAnsi"/>
          <w:bCs/>
        </w:rPr>
      </w:pPr>
      <w:r w:rsidRPr="008A7BF6">
        <w:rPr>
          <w:rFonts w:cstheme="minorHAnsi"/>
          <w:bCs/>
        </w:rPr>
        <w:t xml:space="preserve">An der Talseite des Tempels neben dem Eingang </w:t>
      </w:r>
      <w:r w:rsidR="00681B02" w:rsidRPr="008A7BF6">
        <w:rPr>
          <w:rFonts w:cstheme="minorHAnsi"/>
          <w:bCs/>
        </w:rPr>
        <w:t xml:space="preserve">fanden die Forscher einen weiteren </w:t>
      </w:r>
      <w:r w:rsidRPr="008A7BF6">
        <w:rPr>
          <w:rFonts w:cstheme="minorHAnsi"/>
          <w:bCs/>
        </w:rPr>
        <w:t>Schatz</w:t>
      </w:r>
      <w:r w:rsidR="00681B02" w:rsidRPr="008A7BF6">
        <w:rPr>
          <w:rFonts w:cstheme="minorHAnsi"/>
          <w:bCs/>
        </w:rPr>
        <w:t>: m</w:t>
      </w:r>
      <w:r w:rsidRPr="008A7BF6">
        <w:rPr>
          <w:rFonts w:cstheme="minorHAnsi"/>
          <w:bCs/>
        </w:rPr>
        <w:t>ehr als 38 Silbermünzen aus der Gründungszeit des römischen Trier</w:t>
      </w:r>
      <w:r w:rsidR="00681B02" w:rsidRPr="008A7BF6">
        <w:rPr>
          <w:rFonts w:cstheme="minorHAnsi"/>
          <w:bCs/>
        </w:rPr>
        <w:t xml:space="preserve">. </w:t>
      </w:r>
      <w:r w:rsidRPr="008A7BF6">
        <w:rPr>
          <w:rFonts w:cstheme="minorHAnsi"/>
          <w:bCs/>
        </w:rPr>
        <w:t xml:space="preserve"> </w:t>
      </w:r>
    </w:p>
    <w:p w14:paraId="244A380C" w14:textId="7AC0E9A9" w:rsidR="008A7BF6" w:rsidRPr="008A7BF6" w:rsidRDefault="008A7BF6" w:rsidP="008A7BF6">
      <w:pPr>
        <w:pStyle w:val="StandardWeb"/>
        <w:rPr>
          <w:rFonts w:asciiTheme="minorHAnsi" w:hAnsiTheme="minorHAnsi" w:cstheme="minorHAnsi"/>
          <w:sz w:val="22"/>
          <w:szCs w:val="22"/>
        </w:rPr>
      </w:pPr>
      <w:bookmarkStart w:id="1" w:name="_Hlk44596609"/>
      <w:r w:rsidRPr="008A7BF6">
        <w:rPr>
          <w:rFonts w:asciiTheme="minorHAnsi" w:hAnsiTheme="minorHAnsi" w:cstheme="minorHAnsi"/>
          <w:b/>
          <w:bCs/>
          <w:sz w:val="22"/>
          <w:szCs w:val="22"/>
        </w:rPr>
        <w:t>Vergangenheit neu erleben</w:t>
      </w:r>
      <w:r w:rsidRPr="008A7BF6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8A7BF6">
        <w:rPr>
          <w:rFonts w:asciiTheme="minorHAnsi" w:hAnsiTheme="minorHAnsi" w:cstheme="minorHAnsi"/>
          <w:sz w:val="22"/>
          <w:szCs w:val="22"/>
        </w:rPr>
        <w:t>Machen Sie sich Ihr ganz eigenes Bild von der Vergangenheit: Mit der kostenlosen ARGO-App können Sie d</w:t>
      </w:r>
      <w:r w:rsidR="00927F3E">
        <w:rPr>
          <w:rFonts w:asciiTheme="minorHAnsi" w:hAnsiTheme="minorHAnsi" w:cstheme="minorHAnsi"/>
          <w:sz w:val="22"/>
          <w:szCs w:val="22"/>
        </w:rPr>
        <w:t xml:space="preserve">en Tempel </w:t>
      </w:r>
      <w:r w:rsidRPr="008A7BF6">
        <w:rPr>
          <w:rFonts w:asciiTheme="minorHAnsi" w:hAnsiTheme="minorHAnsi" w:cstheme="minorHAnsi"/>
          <w:sz w:val="22"/>
          <w:szCs w:val="22"/>
        </w:rPr>
        <w:t xml:space="preserve">vor Ort über </w:t>
      </w:r>
      <w:proofErr w:type="spellStart"/>
      <w:r w:rsidRPr="008A7BF6">
        <w:rPr>
          <w:rFonts w:asciiTheme="minorHAnsi" w:hAnsiTheme="minorHAnsi" w:cstheme="minorHAnsi"/>
          <w:sz w:val="22"/>
          <w:szCs w:val="22"/>
        </w:rPr>
        <w:t>Augmented</w:t>
      </w:r>
      <w:proofErr w:type="spellEnd"/>
      <w:r w:rsidRPr="008A7BF6">
        <w:rPr>
          <w:rFonts w:asciiTheme="minorHAnsi" w:hAnsiTheme="minorHAnsi" w:cstheme="minorHAnsi"/>
          <w:sz w:val="22"/>
          <w:szCs w:val="22"/>
        </w:rPr>
        <w:t xml:space="preserve"> Reality in </w:t>
      </w:r>
      <w:r w:rsidR="00927F3E">
        <w:rPr>
          <w:rFonts w:asciiTheme="minorHAnsi" w:hAnsiTheme="minorHAnsi" w:cstheme="minorHAnsi"/>
          <w:sz w:val="22"/>
          <w:szCs w:val="22"/>
        </w:rPr>
        <w:t>seinem u</w:t>
      </w:r>
      <w:r w:rsidRPr="008A7BF6">
        <w:rPr>
          <w:rFonts w:asciiTheme="minorHAnsi" w:hAnsiTheme="minorHAnsi" w:cstheme="minorHAnsi"/>
          <w:sz w:val="22"/>
          <w:szCs w:val="22"/>
        </w:rPr>
        <w:t>rsprünglichen Zustand und in 360°-Darstellung betrachten. Zum Download der kostenlosen ARGO-App (</w:t>
      </w:r>
      <w:hyperlink r:id="rId4" w:history="1">
        <w:r w:rsidRPr="008A7BF6">
          <w:rPr>
            <w:rFonts w:asciiTheme="minorHAnsi" w:hAnsiTheme="minorHAnsi" w:cstheme="minorHAnsi"/>
            <w:sz w:val="22"/>
            <w:szCs w:val="22"/>
          </w:rPr>
          <w:t>www.ar-route.de</w:t>
        </w:r>
      </w:hyperlink>
      <w:r w:rsidRPr="008A7BF6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4E54E2A0" w14:textId="2FD1E1A7" w:rsidR="008A7BF6" w:rsidRPr="008A7BF6" w:rsidRDefault="008A7BF6" w:rsidP="008A7BF6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A7BF6">
        <w:rPr>
          <w:rFonts w:asciiTheme="minorHAnsi" w:hAnsiTheme="minorHAnsi" w:cstheme="minorHAnsi"/>
          <w:b/>
          <w:bCs/>
          <w:sz w:val="22"/>
          <w:szCs w:val="22"/>
        </w:rPr>
        <w:t>Technische Daten:</w:t>
      </w:r>
      <w:r w:rsidRPr="008A7BF6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8A7BF6">
        <w:rPr>
          <w:rFonts w:asciiTheme="minorHAnsi" w:hAnsiTheme="minorHAnsi" w:cstheme="minorHAnsi"/>
          <w:sz w:val="22"/>
          <w:szCs w:val="22"/>
        </w:rPr>
        <w:t xml:space="preserve">Adresse: 54317 </w:t>
      </w:r>
      <w:proofErr w:type="spellStart"/>
      <w:r w:rsidRPr="008A7BF6">
        <w:rPr>
          <w:rFonts w:asciiTheme="minorHAnsi" w:hAnsiTheme="minorHAnsi" w:cstheme="minorHAnsi"/>
          <w:sz w:val="22"/>
          <w:szCs w:val="22"/>
        </w:rPr>
        <w:t>Gusterath</w:t>
      </w:r>
      <w:proofErr w:type="spellEnd"/>
      <w:r w:rsidRPr="008A7BF6">
        <w:rPr>
          <w:rFonts w:asciiTheme="minorHAnsi" w:hAnsiTheme="minorHAnsi" w:cstheme="minorHAnsi"/>
          <w:sz w:val="22"/>
          <w:szCs w:val="22"/>
        </w:rPr>
        <w:br/>
        <w:t>Tel.: +49</w:t>
      </w:r>
      <w:r w:rsidR="0090108F">
        <w:rPr>
          <w:rFonts w:asciiTheme="minorHAnsi" w:hAnsiTheme="minorHAnsi" w:cstheme="minorHAnsi"/>
          <w:sz w:val="22"/>
          <w:szCs w:val="22"/>
        </w:rPr>
        <w:t xml:space="preserve"> </w:t>
      </w:r>
      <w:r w:rsidRPr="008A7BF6">
        <w:rPr>
          <w:rFonts w:asciiTheme="minorHAnsi" w:hAnsiTheme="minorHAnsi" w:cstheme="minorHAnsi"/>
          <w:sz w:val="22"/>
          <w:szCs w:val="22"/>
        </w:rPr>
        <w:t>(</w:t>
      </w:r>
      <w:r w:rsidR="0090108F">
        <w:rPr>
          <w:rFonts w:asciiTheme="minorHAnsi" w:hAnsiTheme="minorHAnsi" w:cstheme="minorHAnsi"/>
          <w:sz w:val="22"/>
          <w:szCs w:val="22"/>
        </w:rPr>
        <w:t xml:space="preserve"> </w:t>
      </w:r>
      <w:r w:rsidRPr="008A7BF6">
        <w:rPr>
          <w:rFonts w:asciiTheme="minorHAnsi" w:hAnsiTheme="minorHAnsi" w:cstheme="minorHAnsi"/>
          <w:sz w:val="22"/>
          <w:szCs w:val="22"/>
        </w:rPr>
        <w:t>0)651</w:t>
      </w:r>
      <w:r w:rsidR="0090108F">
        <w:rPr>
          <w:rFonts w:asciiTheme="minorHAnsi" w:hAnsiTheme="minorHAnsi" w:cstheme="minorHAnsi"/>
          <w:sz w:val="22"/>
          <w:szCs w:val="22"/>
        </w:rPr>
        <w:t xml:space="preserve"> </w:t>
      </w:r>
      <w:r w:rsidRPr="008A7BF6">
        <w:rPr>
          <w:rFonts w:asciiTheme="minorHAnsi" w:hAnsiTheme="minorHAnsi" w:cstheme="minorHAnsi"/>
          <w:sz w:val="22"/>
          <w:szCs w:val="22"/>
        </w:rPr>
        <w:t>/</w:t>
      </w:r>
      <w:r w:rsidR="0090108F">
        <w:rPr>
          <w:rFonts w:asciiTheme="minorHAnsi" w:hAnsiTheme="minorHAnsi" w:cstheme="minorHAnsi"/>
          <w:sz w:val="22"/>
          <w:szCs w:val="22"/>
        </w:rPr>
        <w:t xml:space="preserve"> </w:t>
      </w:r>
      <w:r w:rsidRPr="008A7BF6">
        <w:rPr>
          <w:rFonts w:asciiTheme="minorHAnsi" w:hAnsiTheme="minorHAnsi" w:cstheme="minorHAnsi"/>
          <w:sz w:val="22"/>
          <w:szCs w:val="22"/>
        </w:rPr>
        <w:t>1701818  (Tourist-Information Ruwer)</w:t>
      </w:r>
      <w:r w:rsidRPr="008A7BF6">
        <w:rPr>
          <w:rFonts w:asciiTheme="minorHAnsi" w:hAnsiTheme="minorHAnsi" w:cstheme="minorHAnsi"/>
          <w:sz w:val="22"/>
          <w:szCs w:val="22"/>
        </w:rPr>
        <w:br/>
        <w:t xml:space="preserve">E-Mail: </w:t>
      </w:r>
      <w:hyperlink r:id="rId5" w:history="1">
        <w:r w:rsidRPr="008A7BF6">
          <w:rPr>
            <w:rStyle w:val="Hyperlink"/>
            <w:rFonts w:asciiTheme="minorHAnsi" w:hAnsiTheme="minorHAnsi" w:cstheme="minorHAnsi"/>
            <w:sz w:val="22"/>
            <w:szCs w:val="22"/>
          </w:rPr>
          <w:t>info@ruwer.de</w:t>
        </w:r>
      </w:hyperlink>
      <w:r w:rsidRPr="008A7BF6">
        <w:rPr>
          <w:rFonts w:asciiTheme="minorHAnsi" w:hAnsiTheme="minorHAnsi" w:cstheme="minorHAnsi"/>
          <w:sz w:val="22"/>
          <w:szCs w:val="22"/>
        </w:rPr>
        <w:br/>
        <w:t xml:space="preserve">Website:  </w:t>
      </w:r>
      <w:hyperlink r:id="rId6" w:history="1">
        <w:r w:rsidRPr="008A7BF6">
          <w:rPr>
            <w:rStyle w:val="Hyperlink"/>
            <w:rFonts w:asciiTheme="minorHAnsi" w:hAnsiTheme="minorHAnsi" w:cstheme="minorHAnsi"/>
            <w:sz w:val="22"/>
            <w:szCs w:val="22"/>
          </w:rPr>
          <w:t>www.gusterath.de</w:t>
        </w:r>
      </w:hyperlink>
      <w:r w:rsidRPr="008A7BF6">
        <w:rPr>
          <w:rFonts w:asciiTheme="minorHAnsi" w:hAnsiTheme="minorHAnsi" w:cstheme="minorHAnsi"/>
          <w:sz w:val="22"/>
          <w:szCs w:val="22"/>
        </w:rPr>
        <w:br/>
      </w:r>
      <w:r w:rsidRPr="008A7BF6">
        <w:rPr>
          <w:rStyle w:val="lrzxr"/>
          <w:rFonts w:asciiTheme="minorHAnsi" w:hAnsiTheme="minorHAnsi" w:cstheme="minorHAnsi"/>
          <w:sz w:val="22"/>
          <w:szCs w:val="22"/>
        </w:rPr>
        <w:t>Öffnungszeiten: d</w:t>
      </w:r>
      <w:r w:rsidRPr="008A7BF6">
        <w:rPr>
          <w:rFonts w:asciiTheme="minorHAnsi" w:hAnsiTheme="minorHAnsi" w:cstheme="minorHAnsi"/>
          <w:sz w:val="22"/>
          <w:szCs w:val="22"/>
        </w:rPr>
        <w:t>as Gelände ist frei zugänglich</w:t>
      </w:r>
      <w:r w:rsidRPr="008A7BF6">
        <w:rPr>
          <w:rStyle w:val="lrzxr"/>
          <w:rFonts w:asciiTheme="minorHAnsi" w:hAnsiTheme="minorHAnsi" w:cstheme="minorHAnsi"/>
          <w:sz w:val="22"/>
          <w:szCs w:val="22"/>
        </w:rPr>
        <w:t xml:space="preserve"> </w:t>
      </w:r>
      <w:r w:rsidRPr="008A7BF6">
        <w:rPr>
          <w:rStyle w:val="lrzxr"/>
          <w:rFonts w:asciiTheme="minorHAnsi" w:hAnsiTheme="minorHAnsi" w:cstheme="minorHAnsi"/>
          <w:sz w:val="22"/>
          <w:szCs w:val="22"/>
        </w:rPr>
        <w:br/>
      </w:r>
      <w:r w:rsidRPr="008A7BF6">
        <w:rPr>
          <w:rFonts w:asciiTheme="minorHAnsi" w:hAnsiTheme="minorHAnsi" w:cstheme="minorHAnsi"/>
          <w:sz w:val="22"/>
          <w:szCs w:val="22"/>
        </w:rPr>
        <w:t xml:space="preserve">Koordinaten: </w:t>
      </w:r>
      <w:r w:rsidRPr="008A7BF6">
        <w:rPr>
          <w:rFonts w:asciiTheme="minorHAnsi" w:hAnsiTheme="minorHAnsi" w:cstheme="minorHAnsi"/>
          <w:color w:val="000000"/>
          <w:sz w:val="22"/>
          <w:szCs w:val="22"/>
        </w:rPr>
        <w:t>49,703882</w:t>
      </w:r>
      <w:r w:rsidRPr="008A7BF6">
        <w:rPr>
          <w:rFonts w:asciiTheme="minorHAnsi" w:hAnsiTheme="minorHAnsi" w:cstheme="minorHAnsi"/>
          <w:sz w:val="22"/>
          <w:szCs w:val="22"/>
        </w:rPr>
        <w:t xml:space="preserve">°N, </w:t>
      </w:r>
      <w:r w:rsidRPr="008A7BF6">
        <w:rPr>
          <w:rFonts w:asciiTheme="minorHAnsi" w:hAnsiTheme="minorHAnsi" w:cstheme="minorHAnsi"/>
          <w:color w:val="000000"/>
          <w:sz w:val="22"/>
          <w:szCs w:val="22"/>
        </w:rPr>
        <w:t>6,705038</w:t>
      </w:r>
      <w:r w:rsidRPr="008A7BF6">
        <w:rPr>
          <w:rFonts w:asciiTheme="minorHAnsi" w:hAnsiTheme="minorHAnsi" w:cstheme="minorHAnsi"/>
          <w:sz w:val="22"/>
          <w:szCs w:val="22"/>
        </w:rPr>
        <w:t>°E</w:t>
      </w:r>
      <w:r w:rsidRPr="008A7BF6">
        <w:rPr>
          <w:rFonts w:asciiTheme="minorHAnsi" w:hAnsiTheme="minorHAnsi" w:cstheme="minorHAnsi"/>
          <w:sz w:val="22"/>
          <w:szCs w:val="22"/>
        </w:rPr>
        <w:br/>
      </w:r>
      <w:bookmarkEnd w:id="1"/>
    </w:p>
    <w:p w14:paraId="52056536" w14:textId="77777777" w:rsidR="008472BA" w:rsidRPr="008A7BF6" w:rsidRDefault="008472BA">
      <w:pPr>
        <w:rPr>
          <w:rFonts w:cstheme="minorHAnsi"/>
        </w:rPr>
      </w:pPr>
    </w:p>
    <w:sectPr w:rsidR="008472BA" w:rsidRPr="008A7B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449"/>
    <w:rsid w:val="00391B35"/>
    <w:rsid w:val="004E3E86"/>
    <w:rsid w:val="00681B02"/>
    <w:rsid w:val="006941C7"/>
    <w:rsid w:val="008472BA"/>
    <w:rsid w:val="008A7BF6"/>
    <w:rsid w:val="0090108F"/>
    <w:rsid w:val="00927F3E"/>
    <w:rsid w:val="00C376DD"/>
    <w:rsid w:val="00EF1449"/>
    <w:rsid w:val="00F6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D3D8"/>
  <w15:chartTrackingRefBased/>
  <w15:docId w15:val="{1E299785-52AA-41BD-A28B-7B337EEF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F144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A7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8A7BF6"/>
    <w:rPr>
      <w:color w:val="0000FF"/>
      <w:u w:val="single"/>
    </w:rPr>
  </w:style>
  <w:style w:type="character" w:customStyle="1" w:styleId="lrzxr">
    <w:name w:val="lrzxr"/>
    <w:basedOn w:val="Absatz-Standardschriftart"/>
    <w:rsid w:val="008A7BF6"/>
  </w:style>
  <w:style w:type="paragraph" w:customStyle="1" w:styleId="bodytext">
    <w:name w:val="bodytext"/>
    <w:basedOn w:val="Standard"/>
    <w:rsid w:val="008A7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A7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sterath.de" TargetMode="External"/><Relationship Id="rId5" Type="http://schemas.openxmlformats.org/officeDocument/2006/relationships/hyperlink" Target="mailto:info@ruwer.de" TargetMode="Externa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Silke Günnewig</cp:lastModifiedBy>
  <cp:revision>2</cp:revision>
  <dcterms:created xsi:type="dcterms:W3CDTF">2020-10-08T13:41:00Z</dcterms:created>
  <dcterms:modified xsi:type="dcterms:W3CDTF">2020-10-08T13:41:00Z</dcterms:modified>
</cp:coreProperties>
</file>