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7785" w14:textId="268D4460" w:rsidR="00385082" w:rsidRPr="00842FAF" w:rsidRDefault="00326687" w:rsidP="00DC3165">
      <w:pPr>
        <w:rPr>
          <w:b/>
          <w:bCs/>
        </w:rPr>
      </w:pPr>
      <w:r w:rsidRPr="00842FAF">
        <w:rPr>
          <w:b/>
          <w:bCs/>
        </w:rPr>
        <w:t>025</w:t>
      </w:r>
      <w:r w:rsidRPr="00842FAF">
        <w:rPr>
          <w:b/>
          <w:bCs/>
        </w:rPr>
        <w:tab/>
      </w:r>
      <w:r w:rsidR="00385082" w:rsidRPr="00842FAF">
        <w:rPr>
          <w:rFonts w:ascii="Calibri" w:hAnsi="Calibri" w:cs="Calibri"/>
          <w:b/>
          <w:bCs/>
          <w:color w:val="000000"/>
        </w:rPr>
        <w:t>Thomm, keltischer Grabhügel</w:t>
      </w:r>
      <w:r w:rsidR="00DC3165" w:rsidRPr="00842FAF">
        <w:rPr>
          <w:b/>
          <w:bCs/>
        </w:rPr>
        <w:t xml:space="preserve"> </w:t>
      </w:r>
    </w:p>
    <w:p w14:paraId="1484E840" w14:textId="49CE9CC4" w:rsidR="00B74286" w:rsidRDefault="00B74286" w:rsidP="00DC3165"/>
    <w:p w14:paraId="535C46BF" w14:textId="7860BE0B" w:rsidR="00B74286" w:rsidRPr="00E52E65" w:rsidRDefault="00B74286" w:rsidP="00DC3165">
      <w:r w:rsidRPr="009C210E">
        <w:rPr>
          <w:b/>
          <w:bCs/>
        </w:rPr>
        <w:t>Kur</w:t>
      </w:r>
      <w:r w:rsidR="009C210E" w:rsidRPr="009C210E">
        <w:rPr>
          <w:b/>
          <w:bCs/>
        </w:rPr>
        <w:t>z</w:t>
      </w:r>
      <w:r w:rsidRPr="009C210E">
        <w:rPr>
          <w:b/>
          <w:bCs/>
        </w:rPr>
        <w:t>text</w:t>
      </w:r>
      <w:r w:rsidR="009C210E">
        <w:rPr>
          <w:b/>
          <w:bCs/>
        </w:rPr>
        <w:br/>
      </w:r>
      <w:r w:rsidR="009C210E">
        <w:rPr>
          <w:rFonts w:ascii="Calibri" w:hAnsi="Calibri" w:cs="Calibri"/>
          <w:color w:val="000000"/>
        </w:rPr>
        <w:t xml:space="preserve">In diesem </w:t>
      </w:r>
      <w:r w:rsidR="009C210E" w:rsidRPr="00E52E65">
        <w:rPr>
          <w:rFonts w:ascii="Calibri" w:hAnsi="Calibri" w:cs="Calibri"/>
          <w:color w:val="000000"/>
        </w:rPr>
        <w:t>Grabhügel</w:t>
      </w:r>
      <w:r w:rsidR="009C210E">
        <w:rPr>
          <w:rFonts w:ascii="Calibri" w:hAnsi="Calibri" w:cs="Calibri"/>
          <w:color w:val="000000"/>
        </w:rPr>
        <w:t xml:space="preserve"> wurde </w:t>
      </w:r>
      <w:r w:rsidR="009C210E" w:rsidRPr="00E52E65">
        <w:rPr>
          <w:rFonts w:ascii="Calibri" w:hAnsi="Calibri" w:cs="Calibri"/>
          <w:color w:val="000000"/>
        </w:rPr>
        <w:t xml:space="preserve">vermutlich ein </w:t>
      </w:r>
      <w:r w:rsidR="00E446C2">
        <w:rPr>
          <w:rFonts w:ascii="Calibri" w:hAnsi="Calibri" w:cs="Calibri"/>
          <w:color w:val="000000"/>
        </w:rPr>
        <w:t>lokaler Keltenf</w:t>
      </w:r>
      <w:r w:rsidR="009C210E" w:rsidRPr="00E52E65">
        <w:rPr>
          <w:rFonts w:ascii="Calibri" w:hAnsi="Calibri" w:cs="Calibri"/>
          <w:color w:val="000000"/>
        </w:rPr>
        <w:t>ürst bestattet.</w:t>
      </w:r>
      <w:r w:rsidR="009C210E">
        <w:rPr>
          <w:rFonts w:ascii="Calibri" w:hAnsi="Calibri" w:cs="Calibri"/>
          <w:color w:val="000000"/>
        </w:rPr>
        <w:t xml:space="preserve"> Wie wichtig er gewesen war, zeigen die Grabbeigaben. </w:t>
      </w:r>
      <w:bookmarkStart w:id="0" w:name="_GoBack"/>
      <w:bookmarkEnd w:id="0"/>
    </w:p>
    <w:p w14:paraId="34EF81C1" w14:textId="77777777" w:rsidR="009C210E" w:rsidRPr="009C210E" w:rsidRDefault="009C210E" w:rsidP="00E15713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C210E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</w:p>
    <w:p w14:paraId="09EEA851" w14:textId="40F6C179" w:rsidR="008A2D11" w:rsidRPr="00E52E65" w:rsidRDefault="00DC3165" w:rsidP="00E1571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2E65">
        <w:rPr>
          <w:rFonts w:ascii="Calibri" w:hAnsi="Calibri" w:cs="Calibri"/>
          <w:color w:val="000000"/>
          <w:sz w:val="22"/>
          <w:szCs w:val="22"/>
        </w:rPr>
        <w:t>Der Name des Dorfes deutet schon darauf hin, w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elches Geheimnis der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einen Kilometer 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vom Ortseingang entfernte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Hügel </w:t>
      </w:r>
      <w:r w:rsidR="009C210E">
        <w:rPr>
          <w:rFonts w:ascii="Calibri" w:hAnsi="Calibri" w:cs="Calibri"/>
          <w:color w:val="000000"/>
          <w:sz w:val="22"/>
          <w:szCs w:val="22"/>
        </w:rPr>
        <w:t>birgt</w:t>
      </w:r>
      <w:r w:rsidRPr="00E52E65">
        <w:rPr>
          <w:rFonts w:ascii="Calibri" w:hAnsi="Calibri" w:cs="Calibri"/>
          <w:color w:val="000000"/>
          <w:sz w:val="22"/>
          <w:szCs w:val="22"/>
        </w:rPr>
        <w:t>: Thomm stammt nämlich von dem lateinischen Wort „</w:t>
      </w:r>
      <w:proofErr w:type="spellStart"/>
      <w:r w:rsidRPr="00E52E65">
        <w:rPr>
          <w:rFonts w:ascii="Calibri" w:hAnsi="Calibri" w:cs="Calibri"/>
          <w:color w:val="000000"/>
          <w:sz w:val="22"/>
          <w:szCs w:val="22"/>
        </w:rPr>
        <w:t>tumba</w:t>
      </w:r>
      <w:proofErr w:type="spellEnd"/>
      <w:r w:rsidRPr="00E52E65">
        <w:rPr>
          <w:rFonts w:ascii="Calibri" w:hAnsi="Calibri" w:cs="Calibri"/>
          <w:color w:val="000000"/>
          <w:sz w:val="22"/>
          <w:szCs w:val="22"/>
        </w:rPr>
        <w:t xml:space="preserve">“ ab, was auf Deutsch „Grab“ bedeutet. 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>Und tatsächlich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 fand man hier bei</w:t>
      </w:r>
      <w:r w:rsidR="009C210E" w:rsidRPr="00E52E65">
        <w:rPr>
          <w:rFonts w:ascii="Calibri" w:hAnsi="Calibri" w:cs="Calibri"/>
          <w:color w:val="000000"/>
          <w:sz w:val="22"/>
          <w:szCs w:val="22"/>
        </w:rPr>
        <w:t xml:space="preserve"> Ausgrabungen 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ein Grab aus der Zeit </w:t>
      </w:r>
      <w:r w:rsidR="009C210E">
        <w:rPr>
          <w:rFonts w:ascii="Calibri" w:hAnsi="Calibri" w:cs="Calibri"/>
          <w:color w:val="000000"/>
        </w:rPr>
        <w:t>u</w:t>
      </w:r>
      <w:r w:rsidR="009C210E" w:rsidRPr="00E52E65">
        <w:rPr>
          <w:rFonts w:ascii="Calibri" w:hAnsi="Calibri" w:cs="Calibri"/>
          <w:color w:val="000000"/>
          <w:sz w:val="22"/>
          <w:szCs w:val="22"/>
        </w:rPr>
        <w:t>m 400 v. Chr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., </w:t>
      </w:r>
      <w:r w:rsidRPr="00E52E65">
        <w:rPr>
          <w:rFonts w:ascii="Calibri" w:hAnsi="Calibri" w:cs="Calibri"/>
          <w:color w:val="000000"/>
          <w:sz w:val="22"/>
          <w:szCs w:val="22"/>
        </w:rPr>
        <w:t>eine mit Holz verkleidete Kammer von 4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0270">
        <w:rPr>
          <w:rFonts w:ascii="Calibri" w:hAnsi="Calibri" w:cs="Calibri"/>
          <w:color w:val="000000"/>
          <w:sz w:val="22"/>
          <w:szCs w:val="22"/>
        </w:rPr>
        <w:t>x</w:t>
      </w:r>
      <w:r w:rsidR="00AE0270" w:rsidRPr="00E52E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2 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Metern. 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Grabbeigaben 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zeugen von der besonderen Bedeutung des Verstorbenen: Neben </w:t>
      </w:r>
      <w:r w:rsidRPr="00E52E65">
        <w:rPr>
          <w:rFonts w:ascii="Calibri" w:hAnsi="Calibri" w:cs="Calibri"/>
          <w:color w:val="000000"/>
          <w:sz w:val="22"/>
          <w:szCs w:val="22"/>
        </w:rPr>
        <w:t>Gewandspangen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2E65">
        <w:rPr>
          <w:rFonts w:ascii="Calibri" w:hAnsi="Calibri" w:cs="Calibri"/>
          <w:color w:val="000000"/>
          <w:sz w:val="22"/>
          <w:szCs w:val="22"/>
        </w:rPr>
        <w:t>(Fibeln)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Waffen 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und </w:t>
      </w:r>
      <w:r w:rsidRPr="00E52E65">
        <w:rPr>
          <w:rFonts w:ascii="Calibri" w:hAnsi="Calibri" w:cs="Calibri"/>
          <w:color w:val="000000"/>
          <w:sz w:val="22"/>
          <w:szCs w:val="22"/>
        </w:rPr>
        <w:t>Gefäße</w:t>
      </w:r>
      <w:r w:rsidR="00842FAF">
        <w:rPr>
          <w:rFonts w:ascii="Calibri" w:hAnsi="Calibri" w:cs="Calibri"/>
          <w:color w:val="000000"/>
          <w:sz w:val="22"/>
          <w:szCs w:val="22"/>
        </w:rPr>
        <w:t xml:space="preserve">n </w:t>
      </w:r>
      <w:r w:rsidR="009C210E">
        <w:rPr>
          <w:rFonts w:ascii="Calibri" w:hAnsi="Calibri" w:cs="Calibri"/>
          <w:color w:val="000000"/>
          <w:sz w:val="22"/>
          <w:szCs w:val="22"/>
        </w:rPr>
        <w:t xml:space="preserve">kamen auch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zwei Bronzebecken </w:t>
      </w:r>
      <w:r w:rsidR="00E52E65" w:rsidRPr="00E52E65">
        <w:rPr>
          <w:rFonts w:ascii="Calibri" w:hAnsi="Calibri" w:cs="Calibri"/>
          <w:color w:val="000000"/>
          <w:sz w:val="22"/>
          <w:szCs w:val="22"/>
        </w:rPr>
        <w:t xml:space="preserve">sowie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eine Kanne aus </w:t>
      </w:r>
      <w:r w:rsidR="00AE0270">
        <w:rPr>
          <w:rFonts w:ascii="Calibri" w:hAnsi="Calibri" w:cs="Calibri"/>
          <w:color w:val="000000"/>
          <w:sz w:val="22"/>
          <w:szCs w:val="22"/>
        </w:rPr>
        <w:t>Oberi</w:t>
      </w:r>
      <w:r w:rsidR="00AE0270" w:rsidRPr="00E52E65">
        <w:rPr>
          <w:rFonts w:ascii="Calibri" w:hAnsi="Calibri" w:cs="Calibri"/>
          <w:color w:val="000000"/>
          <w:sz w:val="22"/>
          <w:szCs w:val="22"/>
        </w:rPr>
        <w:t>talien</w:t>
      </w:r>
      <w:r w:rsidR="00AE02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210E">
        <w:rPr>
          <w:rFonts w:ascii="Calibri" w:hAnsi="Calibri" w:cs="Calibri"/>
          <w:color w:val="000000"/>
          <w:sz w:val="22"/>
          <w:szCs w:val="22"/>
        </w:rPr>
        <w:t>zum Vorschein</w:t>
      </w:r>
      <w:r w:rsidR="00E15713" w:rsidRPr="00E52E6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A884865" w14:textId="77777777" w:rsidR="008A2D11" w:rsidRPr="00E52E65" w:rsidRDefault="008A2D11" w:rsidP="00E1571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67A1559" w14:textId="55691FD7" w:rsidR="0006110F" w:rsidRDefault="00E15713" w:rsidP="008A2D1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2E65">
        <w:rPr>
          <w:rFonts w:ascii="Calibri" w:hAnsi="Calibri" w:cs="Calibri"/>
          <w:color w:val="000000"/>
          <w:sz w:val="22"/>
          <w:szCs w:val="22"/>
        </w:rPr>
        <w:t>Das Grab gehört zu einem Gräberfeld des 6. bis 3. J</w:t>
      </w:r>
      <w:r w:rsidR="008A2D11" w:rsidRPr="00E52E65">
        <w:rPr>
          <w:rFonts w:ascii="Calibri" w:hAnsi="Calibri" w:cs="Calibri"/>
          <w:color w:val="000000"/>
          <w:sz w:val="22"/>
          <w:szCs w:val="22"/>
        </w:rPr>
        <w:t xml:space="preserve">ahrhunderts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v. Chr., das sich über 1,5 </w:t>
      </w:r>
      <w:r w:rsidR="008A2D11" w:rsidRPr="00E52E65">
        <w:rPr>
          <w:rFonts w:ascii="Calibri" w:hAnsi="Calibri" w:cs="Calibri"/>
          <w:color w:val="000000"/>
          <w:sz w:val="22"/>
          <w:szCs w:val="22"/>
        </w:rPr>
        <w:t xml:space="preserve">Kilometer </w:t>
      </w:r>
      <w:r w:rsidRPr="00E52E65">
        <w:rPr>
          <w:rFonts w:ascii="Calibri" w:hAnsi="Calibri" w:cs="Calibri"/>
          <w:color w:val="000000"/>
          <w:sz w:val="22"/>
          <w:szCs w:val="22"/>
        </w:rPr>
        <w:t>entlang der heutigen Straße nach Hermeskeil, einer schon vorrömisch wichtigen Verbindung zum metallreichen Hunsrück und zur Nahe hin, erstreckte.</w:t>
      </w:r>
      <w:r w:rsidR="00E52E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52E65">
        <w:rPr>
          <w:rFonts w:ascii="Calibri" w:hAnsi="Calibri" w:cs="Calibri"/>
          <w:color w:val="000000"/>
          <w:sz w:val="22"/>
          <w:szCs w:val="22"/>
        </w:rPr>
        <w:br/>
      </w:r>
      <w:r w:rsidR="00E52E65">
        <w:rPr>
          <w:rFonts w:ascii="Calibri" w:hAnsi="Calibri" w:cs="Calibri"/>
          <w:color w:val="000000"/>
          <w:sz w:val="22"/>
          <w:szCs w:val="22"/>
        </w:rPr>
        <w:br/>
      </w:r>
      <w:r w:rsidRPr="00E52E65">
        <w:rPr>
          <w:rFonts w:ascii="Calibri" w:hAnsi="Calibri" w:cs="Calibri"/>
          <w:color w:val="000000"/>
          <w:sz w:val="22"/>
          <w:szCs w:val="22"/>
        </w:rPr>
        <w:t>Der Hügel, der im Laufe der Jahrhunderte auf nur einen M</w:t>
      </w:r>
      <w:r w:rsidR="00DC3165" w:rsidRPr="00E52E65">
        <w:rPr>
          <w:rFonts w:ascii="Calibri" w:hAnsi="Calibri" w:cs="Calibri"/>
          <w:color w:val="000000"/>
          <w:sz w:val="22"/>
          <w:szCs w:val="22"/>
        </w:rPr>
        <w:t xml:space="preserve">eter </w:t>
      </w:r>
      <w:r w:rsidRPr="00E52E65">
        <w:rPr>
          <w:rFonts w:ascii="Calibri" w:hAnsi="Calibri" w:cs="Calibri"/>
          <w:color w:val="000000"/>
          <w:sz w:val="22"/>
          <w:szCs w:val="22"/>
        </w:rPr>
        <w:t>Gesamthöhe zusammengesunken war</w:t>
      </w:r>
      <w:r w:rsidR="00E52E6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52E65" w:rsidRPr="00E52E65">
        <w:rPr>
          <w:rFonts w:ascii="Calibri" w:hAnsi="Calibri" w:cs="Calibri"/>
          <w:color w:val="000000"/>
          <w:sz w:val="22"/>
          <w:szCs w:val="22"/>
        </w:rPr>
        <w:t xml:space="preserve">ist in seiner ursprünglichen Form </w:t>
      </w:r>
      <w:r w:rsidR="00AE0270">
        <w:rPr>
          <w:rFonts w:ascii="Calibri" w:hAnsi="Calibri" w:cs="Calibri"/>
          <w:color w:val="000000"/>
          <w:sz w:val="22"/>
          <w:szCs w:val="22"/>
        </w:rPr>
        <w:t>teilr</w:t>
      </w:r>
      <w:r w:rsidR="00AE0270" w:rsidRPr="00E52E65">
        <w:rPr>
          <w:rFonts w:ascii="Calibri" w:hAnsi="Calibri" w:cs="Calibri"/>
          <w:color w:val="000000"/>
          <w:sz w:val="22"/>
          <w:szCs w:val="22"/>
        </w:rPr>
        <w:t>ekonstruiert</w:t>
      </w:r>
      <w:r w:rsidR="00E52E65" w:rsidRPr="00E52E6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F0BF741" w14:textId="77777777" w:rsidR="00E52E65" w:rsidRPr="00E52E65" w:rsidRDefault="00E52E65" w:rsidP="008A2D1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BF3B1B0" w14:textId="61FB3731" w:rsidR="0006110F" w:rsidRPr="00E52E65" w:rsidRDefault="008A2D11" w:rsidP="008A2D1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2E65">
        <w:rPr>
          <w:rFonts w:ascii="Calibri" w:hAnsi="Calibri" w:cs="Calibri"/>
          <w:color w:val="000000"/>
          <w:sz w:val="22"/>
          <w:szCs w:val="22"/>
        </w:rPr>
        <w:t xml:space="preserve">Tipp: </w:t>
      </w:r>
      <w:r w:rsidR="00E52E65" w:rsidRPr="00E52E65">
        <w:rPr>
          <w:rFonts w:ascii="Calibri" w:hAnsi="Calibri" w:cs="Calibri"/>
          <w:color w:val="000000"/>
          <w:sz w:val="22"/>
          <w:szCs w:val="22"/>
        </w:rPr>
        <w:t xml:space="preserve">Im Rheinischen Landesmuseum Trier können Sie die Grabbeigaben, etwa die </w:t>
      </w:r>
      <w:hyperlink r:id="rId4" w:history="1">
        <w:r w:rsidR="00E52E65" w:rsidRPr="00E52E65">
          <w:rPr>
            <w:rFonts w:ascii="Calibri" w:hAnsi="Calibri" w:cs="Calibri"/>
            <w:color w:val="000000"/>
            <w:sz w:val="22"/>
            <w:szCs w:val="22"/>
          </w:rPr>
          <w:t>etruskische Schnabelkanne</w:t>
        </w:r>
      </w:hyperlink>
      <w:r w:rsidR="00E52E65" w:rsidRPr="00E52E65">
        <w:rPr>
          <w:rFonts w:ascii="Calibri" w:hAnsi="Calibri" w:cs="Calibri"/>
          <w:color w:val="000000"/>
          <w:sz w:val="22"/>
          <w:szCs w:val="22"/>
        </w:rPr>
        <w:t xml:space="preserve">, besichtigen. </w:t>
      </w:r>
      <w:r w:rsidR="00E52E65" w:rsidRPr="00E52E65">
        <w:rPr>
          <w:rFonts w:ascii="Calibri" w:hAnsi="Calibri" w:cs="Calibri"/>
          <w:color w:val="000000"/>
          <w:sz w:val="22"/>
          <w:szCs w:val="22"/>
        </w:rPr>
        <w:br/>
      </w:r>
    </w:p>
    <w:p w14:paraId="305C9C4F" w14:textId="47781C66" w:rsidR="00C738A7" w:rsidRPr="00E52E65" w:rsidRDefault="00C738A7" w:rsidP="0006110F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_Hlk44596609"/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="0006110F" w:rsidRPr="00E52E6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52E65">
        <w:rPr>
          <w:rFonts w:ascii="Calibri" w:hAnsi="Calibri" w:cs="Calibri"/>
          <w:color w:val="000000"/>
          <w:sz w:val="22"/>
          <w:szCs w:val="22"/>
        </w:rPr>
        <w:t>Machen Sie sich Ihr ganz eigenes Bild von der Vergangenheit: Mit der kostenlosen ARGO-App können Sie de</w:t>
      </w:r>
      <w:r w:rsidR="008A2D11" w:rsidRPr="00E52E65">
        <w:rPr>
          <w:rFonts w:ascii="Calibri" w:hAnsi="Calibri" w:cs="Calibri"/>
          <w:color w:val="000000"/>
          <w:sz w:val="22"/>
          <w:szCs w:val="22"/>
        </w:rPr>
        <w:t xml:space="preserve">n Grabhügel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vor Ort über Augmented Reality in </w:t>
      </w:r>
      <w:r w:rsidR="008A2D11" w:rsidRPr="00E52E65">
        <w:rPr>
          <w:rFonts w:ascii="Calibri" w:hAnsi="Calibri" w:cs="Calibri"/>
          <w:color w:val="000000"/>
          <w:sz w:val="22"/>
          <w:szCs w:val="22"/>
        </w:rPr>
        <w:t xml:space="preserve">seinem </w:t>
      </w:r>
      <w:r w:rsidRPr="00E52E65">
        <w:rPr>
          <w:rFonts w:ascii="Calibri" w:hAnsi="Calibri" w:cs="Calibri"/>
          <w:color w:val="000000"/>
          <w:sz w:val="22"/>
          <w:szCs w:val="22"/>
        </w:rPr>
        <w:t>ursprünglichen Zustand und in 360°-Darstellung betrachten. Zum Download der kostenlosen ARGO-App (</w:t>
      </w:r>
      <w:hyperlink r:id="rId5" w:history="1">
        <w:r w:rsidRPr="00E52E65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E52E65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51F15BE5" w14:textId="77777777" w:rsidR="0006110F" w:rsidRPr="00E52E65" w:rsidRDefault="0006110F" w:rsidP="00E52E65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BE55112" w14:textId="575CEC96" w:rsidR="00C738A7" w:rsidRPr="00E52E65" w:rsidRDefault="00C738A7" w:rsidP="00C738A7">
      <w:r w:rsidRPr="00E52E65">
        <w:rPr>
          <w:rFonts w:cstheme="minorHAnsi"/>
          <w:b/>
          <w:bCs/>
        </w:rPr>
        <w:t>Technische Daten:</w:t>
      </w:r>
      <w:r w:rsidRPr="00E52E65">
        <w:rPr>
          <w:rFonts w:cstheme="minorHAnsi"/>
          <w:b/>
          <w:bCs/>
        </w:rPr>
        <w:br/>
      </w:r>
      <w:r w:rsidRPr="00E52E65">
        <w:rPr>
          <w:rFonts w:cstheme="minorHAnsi"/>
        </w:rPr>
        <w:t xml:space="preserve">Adresse: </w:t>
      </w:r>
      <w:r w:rsidR="008A2D11" w:rsidRPr="00E52E65">
        <w:t>Landesstr</w:t>
      </w:r>
      <w:r w:rsidR="0006110F" w:rsidRPr="00E52E65">
        <w:t>a</w:t>
      </w:r>
      <w:r w:rsidR="008A2D11" w:rsidRPr="00E52E65">
        <w:t>ße 151</w:t>
      </w:r>
      <w:r w:rsidR="0006110F" w:rsidRPr="00E52E65">
        <w:t xml:space="preserve">, </w:t>
      </w:r>
      <w:r w:rsidR="008A2D11" w:rsidRPr="00E52E65">
        <w:rPr>
          <w:rStyle w:val="lrzxr"/>
        </w:rPr>
        <w:t>54317</w:t>
      </w:r>
      <w:r w:rsidR="008A2D11" w:rsidRPr="00E52E65">
        <w:t xml:space="preserve"> Thomm</w:t>
      </w:r>
      <w:r w:rsidR="0006110F" w:rsidRPr="00E52E65">
        <w:br/>
      </w:r>
      <w:r w:rsidRPr="00E52E65">
        <w:rPr>
          <w:rFonts w:cstheme="minorHAnsi"/>
        </w:rPr>
        <w:t xml:space="preserve">Website:  </w:t>
      </w:r>
      <w:hyperlink r:id="rId6" w:tgtFrame="_blank" w:history="1">
        <w:r w:rsidR="0006110F" w:rsidRPr="00E52E65">
          <w:rPr>
            <w:rStyle w:val="Hyperlink"/>
          </w:rPr>
          <w:t>http://www.ruwer.de</w:t>
        </w:r>
      </w:hyperlink>
      <w:r w:rsidR="0006110F" w:rsidRPr="00E52E65">
        <w:t xml:space="preserve"> </w:t>
      </w:r>
      <w:r w:rsidR="0006110F" w:rsidRPr="00E52E65">
        <w:br/>
      </w:r>
      <w:r w:rsidR="0006110F" w:rsidRPr="00E52E65">
        <w:rPr>
          <w:rStyle w:val="oaxcontactblock"/>
        </w:rPr>
        <w:t>Tel.: +</w:t>
      </w:r>
      <w:r w:rsidR="0006110F" w:rsidRPr="00E52E65">
        <w:rPr>
          <w:rStyle w:val="oaxcontactblockval"/>
        </w:rPr>
        <w:t>49 (0)651/1701818</w:t>
      </w:r>
      <w:r w:rsidR="0006110F" w:rsidRPr="00E52E65">
        <w:t xml:space="preserve"> (Tourist Info Ruwer)</w:t>
      </w:r>
      <w:r w:rsidR="0006110F" w:rsidRPr="00E52E65">
        <w:br/>
      </w:r>
      <w:r w:rsidR="0006110F" w:rsidRPr="00E52E65">
        <w:rPr>
          <w:rStyle w:val="oaxcontactblock"/>
        </w:rPr>
        <w:t>E-Mail</w:t>
      </w:r>
      <w:r w:rsidR="0006110F" w:rsidRPr="00E52E65">
        <w:t xml:space="preserve"> </w:t>
      </w:r>
      <w:hyperlink r:id="rId7" w:history="1">
        <w:r w:rsidR="0006110F" w:rsidRPr="00E52E65">
          <w:rPr>
            <w:rStyle w:val="Hyperlink"/>
          </w:rPr>
          <w:t>touristinfo@ruwer.de</w:t>
        </w:r>
      </w:hyperlink>
      <w:r w:rsidR="0006110F" w:rsidRPr="00E52E65">
        <w:rPr>
          <w:rStyle w:val="oaxcontactblockval"/>
        </w:rPr>
        <w:br/>
      </w:r>
      <w:r w:rsidRPr="00E52E65">
        <w:rPr>
          <w:rStyle w:val="lrzxr"/>
          <w:rFonts w:cstheme="minorHAnsi"/>
        </w:rPr>
        <w:t>Öffnungszeiten: d</w:t>
      </w:r>
      <w:r w:rsidRPr="00E52E65">
        <w:rPr>
          <w:rFonts w:cstheme="minorHAnsi"/>
        </w:rPr>
        <w:t>as Gelände ist frei zugänglich</w:t>
      </w:r>
      <w:r w:rsidRPr="00E52E65">
        <w:rPr>
          <w:rStyle w:val="lrzxr"/>
          <w:rFonts w:cstheme="minorHAnsi"/>
        </w:rPr>
        <w:t xml:space="preserve"> </w:t>
      </w:r>
      <w:r w:rsidRPr="00E52E65">
        <w:rPr>
          <w:rStyle w:val="lrzxr"/>
          <w:rFonts w:cstheme="minorHAnsi"/>
        </w:rPr>
        <w:br/>
      </w:r>
      <w:r w:rsidRPr="00E52E65">
        <w:rPr>
          <w:rFonts w:cstheme="minorHAnsi"/>
        </w:rPr>
        <w:t xml:space="preserve">Koordinaten: </w:t>
      </w:r>
      <w:r w:rsidR="00E52E65" w:rsidRPr="00E52E65">
        <w:rPr>
          <w:rFonts w:ascii="Calibri" w:eastAsia="Times New Roman" w:hAnsi="Calibri" w:cs="Calibri"/>
          <w:color w:val="000000"/>
          <w:lang w:eastAsia="de-DE"/>
        </w:rPr>
        <w:t>49,733538</w:t>
      </w:r>
      <w:r w:rsidRPr="00E52E65">
        <w:rPr>
          <w:rFonts w:cstheme="minorHAnsi"/>
        </w:rPr>
        <w:t xml:space="preserve">°N, </w:t>
      </w:r>
      <w:r w:rsidR="00E52E65" w:rsidRPr="00E52E65">
        <w:rPr>
          <w:rFonts w:ascii="Calibri" w:eastAsia="Times New Roman" w:hAnsi="Calibri" w:cs="Calibri"/>
          <w:color w:val="000000"/>
          <w:lang w:eastAsia="de-DE"/>
        </w:rPr>
        <w:t>6,800415</w:t>
      </w:r>
      <w:r w:rsidRPr="00E52E65">
        <w:rPr>
          <w:rFonts w:cstheme="minorHAnsi"/>
        </w:rPr>
        <w:t>°E</w:t>
      </w:r>
      <w:r w:rsidRPr="00E52E65">
        <w:rPr>
          <w:rFonts w:cstheme="minorHAnsi"/>
        </w:rPr>
        <w:br/>
      </w:r>
      <w:bookmarkEnd w:id="1"/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52E65" w:rsidRPr="00E52E65" w14:paraId="222C0551" w14:textId="77777777" w:rsidTr="00E52E6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FBD" w14:textId="3439C392" w:rsidR="00E52E65" w:rsidRPr="00E52E65" w:rsidRDefault="00E52E65" w:rsidP="00E52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BB9" w14:textId="3173B94C" w:rsidR="00E52E65" w:rsidRPr="00E52E65" w:rsidRDefault="00E52E65" w:rsidP="00E52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384DA65" w14:textId="77777777" w:rsidR="008A2D11" w:rsidRPr="00E52E65" w:rsidRDefault="008A2D11" w:rsidP="00C738A7"/>
    <w:p w14:paraId="22826919" w14:textId="77777777" w:rsidR="008472BA" w:rsidRPr="00E52E65" w:rsidRDefault="008472BA"/>
    <w:sectPr w:rsidR="008472BA" w:rsidRPr="00E52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87"/>
    <w:rsid w:val="0006110F"/>
    <w:rsid w:val="002000BA"/>
    <w:rsid w:val="00326687"/>
    <w:rsid w:val="00385082"/>
    <w:rsid w:val="00805347"/>
    <w:rsid w:val="00842FAF"/>
    <w:rsid w:val="008472BA"/>
    <w:rsid w:val="008A2D11"/>
    <w:rsid w:val="009C210E"/>
    <w:rsid w:val="00AE0270"/>
    <w:rsid w:val="00B74286"/>
    <w:rsid w:val="00C738A7"/>
    <w:rsid w:val="00DC3165"/>
    <w:rsid w:val="00E15713"/>
    <w:rsid w:val="00E446C2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E2C1"/>
  <w15:chartTrackingRefBased/>
  <w15:docId w15:val="{D8E31205-CECB-491D-867E-80F05C9B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6687"/>
  </w:style>
  <w:style w:type="paragraph" w:styleId="berschrift2">
    <w:name w:val="heading 2"/>
    <w:basedOn w:val="Standard"/>
    <w:link w:val="berschrift2Zchn"/>
    <w:uiPriority w:val="9"/>
    <w:qFormat/>
    <w:rsid w:val="008A2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4666,bqiaagaaeyqcaaagiaiaaanweaaabx4qaaaaaaaaaaaaaaaaaaaaaaaaaaaaaaaaaaaaaaaaaaaaaaaaaaaaaaaaaaaaaaaaaaaaaaaaaaaaaaaaaaaaaaaaaaaaaaaaaaaaaaaaaaaaaaaaaaaaaaaaaaaaaaaaaaaaaaaaaaaaaaaaaaaaaaaaaaaaaaaaaaaaaaaaaaaaaaaaaaaaaaaaaaaaaaaaaaaaaaaa"/>
    <w:basedOn w:val="Standard"/>
    <w:rsid w:val="0038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38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738A7"/>
    <w:rPr>
      <w:color w:val="0000FF"/>
      <w:u w:val="single"/>
    </w:rPr>
  </w:style>
  <w:style w:type="character" w:customStyle="1" w:styleId="lrzxr">
    <w:name w:val="lrzxr"/>
    <w:basedOn w:val="Absatz-Standardschriftart"/>
    <w:rsid w:val="00C738A7"/>
  </w:style>
  <w:style w:type="character" w:customStyle="1" w:styleId="berschrift2Zchn">
    <w:name w:val="Überschrift 2 Zchn"/>
    <w:basedOn w:val="Absatz-Standardschriftart"/>
    <w:link w:val="berschrift2"/>
    <w:uiPriority w:val="9"/>
    <w:rsid w:val="008A2D1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oaxcontactblock">
    <w:name w:val="oax_contact_block"/>
    <w:basedOn w:val="Absatz-Standardschriftart"/>
    <w:rsid w:val="008A2D11"/>
  </w:style>
  <w:style w:type="character" w:customStyle="1" w:styleId="oaxcontactblockval">
    <w:name w:val="oax_contact_block_val"/>
    <w:basedOn w:val="Absatz-Standardschriftart"/>
    <w:rsid w:val="008A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ristinfo@ruw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wer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hyperlink" Target="http://www.thomm-online.de/etruskische-schnabelkann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2020-10-08T13:42:00Z</dcterms:created>
  <dcterms:modified xsi:type="dcterms:W3CDTF">2020-10-08T13:42:00Z</dcterms:modified>
</cp:coreProperties>
</file>