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39053" w14:textId="4352A9D3" w:rsidR="006338B0" w:rsidRPr="00F64B3F" w:rsidRDefault="006338B0" w:rsidP="006338B0">
      <w:pPr>
        <w:rPr>
          <w:rFonts w:cstheme="minorHAnsi"/>
          <w:b/>
          <w:bCs/>
        </w:rPr>
      </w:pPr>
      <w:r w:rsidRPr="00F64B3F">
        <w:rPr>
          <w:rFonts w:cstheme="minorHAnsi"/>
          <w:b/>
          <w:bCs/>
        </w:rPr>
        <w:t>032</w:t>
      </w:r>
      <w:r w:rsidR="00F64B3F" w:rsidRPr="00F64B3F">
        <w:rPr>
          <w:rFonts w:cstheme="minorHAnsi"/>
          <w:b/>
          <w:bCs/>
        </w:rPr>
        <w:t xml:space="preserve"> K</w:t>
      </w:r>
      <w:r w:rsidRPr="00F64B3F">
        <w:rPr>
          <w:rFonts w:cstheme="minorHAnsi"/>
          <w:b/>
          <w:bCs/>
        </w:rPr>
        <w:t>astellaun</w:t>
      </w:r>
      <w:r w:rsidR="0043570A" w:rsidRPr="00F64B3F">
        <w:rPr>
          <w:rFonts w:cstheme="minorHAnsi"/>
          <w:b/>
          <w:bCs/>
        </w:rPr>
        <w:t xml:space="preserve"> </w:t>
      </w:r>
      <w:r w:rsidRPr="00F64B3F">
        <w:rPr>
          <w:rFonts w:cstheme="minorHAnsi"/>
          <w:b/>
          <w:bCs/>
        </w:rPr>
        <w:t xml:space="preserve">Sponheimer Burg </w:t>
      </w:r>
    </w:p>
    <w:p w14:paraId="1FF4DB16" w14:textId="0F859E6E" w:rsidR="000974BB" w:rsidRPr="0043570A" w:rsidRDefault="000974BB" w:rsidP="006338B0">
      <w:pPr>
        <w:rPr>
          <w:rFonts w:cstheme="minorHAnsi"/>
        </w:rPr>
      </w:pPr>
    </w:p>
    <w:p w14:paraId="61CE7D05" w14:textId="1DC232CF" w:rsidR="0043570A" w:rsidRPr="0043570A" w:rsidRDefault="0043570A" w:rsidP="006338B0">
      <w:pPr>
        <w:rPr>
          <w:rFonts w:cstheme="minorHAnsi"/>
        </w:rPr>
      </w:pPr>
      <w:r w:rsidRPr="0043570A">
        <w:rPr>
          <w:rFonts w:cstheme="minorHAnsi"/>
          <w:b/>
          <w:bCs/>
        </w:rPr>
        <w:t>Kurztext:</w:t>
      </w:r>
      <w:r w:rsidRPr="0043570A">
        <w:rPr>
          <w:rFonts w:cstheme="minorHAnsi"/>
          <w:b/>
          <w:bCs/>
        </w:rPr>
        <w:br/>
      </w:r>
      <w:r w:rsidR="000974BB" w:rsidRPr="0043570A">
        <w:rPr>
          <w:rFonts w:cstheme="minorHAnsi"/>
        </w:rPr>
        <w:t xml:space="preserve">Mitten im alten Zentrum von Kastellaun erhebt sich ein uraltes Gemäuer: </w:t>
      </w:r>
      <w:r w:rsidR="00E96B9E">
        <w:rPr>
          <w:rFonts w:cstheme="minorHAnsi"/>
        </w:rPr>
        <w:t>D</w:t>
      </w:r>
      <w:r w:rsidR="000974BB" w:rsidRPr="0043570A">
        <w:rPr>
          <w:rFonts w:cstheme="minorHAnsi"/>
        </w:rPr>
        <w:t xml:space="preserve">ie </w:t>
      </w:r>
      <w:r w:rsidR="00431768">
        <w:rPr>
          <w:rFonts w:cstheme="minorHAnsi"/>
        </w:rPr>
        <w:t>dreieckige Burg ist auch b</w:t>
      </w:r>
      <w:r w:rsidRPr="0043570A">
        <w:rPr>
          <w:rFonts w:cstheme="minorHAnsi"/>
        </w:rPr>
        <w:t xml:space="preserve">augeschichtlich </w:t>
      </w:r>
      <w:r w:rsidR="00431768">
        <w:rPr>
          <w:rFonts w:cstheme="minorHAnsi"/>
        </w:rPr>
        <w:t>bedeutend</w:t>
      </w:r>
      <w:r w:rsidRPr="0043570A">
        <w:rPr>
          <w:rFonts w:cstheme="minorHAnsi"/>
        </w:rPr>
        <w:t xml:space="preserve">. </w:t>
      </w:r>
      <w:r w:rsidR="000974BB" w:rsidRPr="0043570A">
        <w:rPr>
          <w:rFonts w:cstheme="minorHAnsi"/>
        </w:rPr>
        <w:t xml:space="preserve"> </w:t>
      </w:r>
    </w:p>
    <w:p w14:paraId="6368700B" w14:textId="191A461B" w:rsidR="00431768" w:rsidRPr="0043570A" w:rsidRDefault="0043570A" w:rsidP="0016528E">
      <w:pPr>
        <w:rPr>
          <w:rFonts w:cstheme="minorHAnsi"/>
        </w:rPr>
      </w:pPr>
      <w:r w:rsidRPr="0043570A">
        <w:rPr>
          <w:rFonts w:cstheme="minorHAnsi"/>
          <w:b/>
          <w:bCs/>
        </w:rPr>
        <w:t>Langtext</w:t>
      </w:r>
      <w:r w:rsidR="00FB3C9C">
        <w:rPr>
          <w:rFonts w:cstheme="minorHAnsi"/>
          <w:b/>
          <w:bCs/>
        </w:rPr>
        <w:br/>
      </w:r>
      <w:r w:rsidRPr="0043570A">
        <w:rPr>
          <w:rFonts w:cstheme="minorHAnsi"/>
          <w:color w:val="000000"/>
        </w:rPr>
        <w:t xml:space="preserve">Die </w:t>
      </w:r>
      <w:r w:rsidRPr="0016528E">
        <w:rPr>
          <w:rFonts w:cstheme="minorHAnsi"/>
        </w:rPr>
        <w:t xml:space="preserve">Burg von Kastellaun </w:t>
      </w:r>
      <w:r w:rsidR="00E96B9E" w:rsidRPr="0016528E">
        <w:rPr>
          <w:rFonts w:cstheme="minorHAnsi"/>
        </w:rPr>
        <w:t>bietet nicht nur einen schönen Blick über die Stadt</w:t>
      </w:r>
      <w:r w:rsidR="00E50F3F">
        <w:rPr>
          <w:rFonts w:cstheme="minorHAnsi"/>
        </w:rPr>
        <w:t>,</w:t>
      </w:r>
      <w:r w:rsidR="00FB3C9C">
        <w:rPr>
          <w:rFonts w:cstheme="minorHAnsi"/>
        </w:rPr>
        <w:t xml:space="preserve"> s</w:t>
      </w:r>
      <w:r w:rsidR="00E96B9E" w:rsidRPr="0016528E">
        <w:rPr>
          <w:rFonts w:cstheme="minorHAnsi"/>
        </w:rPr>
        <w:t xml:space="preserve">ie </w:t>
      </w:r>
      <w:r w:rsidRPr="0016528E">
        <w:rPr>
          <w:rFonts w:cstheme="minorHAnsi"/>
        </w:rPr>
        <w:t xml:space="preserve">ist </w:t>
      </w:r>
      <w:r w:rsidR="00E96B9E" w:rsidRPr="0016528E">
        <w:rPr>
          <w:rFonts w:cstheme="minorHAnsi"/>
        </w:rPr>
        <w:t xml:space="preserve">auch </w:t>
      </w:r>
      <w:r w:rsidRPr="0016528E">
        <w:rPr>
          <w:rFonts w:cstheme="minorHAnsi"/>
        </w:rPr>
        <w:t>ein besonders anschauliches Beispiel einer mittelalterlichen Burg. Die Gebäudereste der Oberburg sind in wesentlichen Teilen noch erhalten.</w:t>
      </w:r>
      <w:r w:rsidR="00431768" w:rsidRPr="0016528E">
        <w:rPr>
          <w:rFonts w:cstheme="minorHAnsi"/>
        </w:rPr>
        <w:t xml:space="preserve"> </w:t>
      </w:r>
      <w:r w:rsidR="0016528E" w:rsidRPr="0016528E">
        <w:rPr>
          <w:rFonts w:cstheme="minorHAnsi"/>
        </w:rPr>
        <w:t xml:space="preserve">Die </w:t>
      </w:r>
      <w:r w:rsidR="00431768" w:rsidRPr="0016528E">
        <w:rPr>
          <w:rFonts w:cstheme="minorHAnsi"/>
        </w:rPr>
        <w:t>in ihrer Grundfläche dreieckig</w:t>
      </w:r>
      <w:r w:rsidR="0016528E" w:rsidRPr="0016528E">
        <w:rPr>
          <w:rFonts w:cstheme="minorHAnsi"/>
        </w:rPr>
        <w:t>e Burg war zu</w:t>
      </w:r>
      <w:r w:rsidR="00431768" w:rsidRPr="0016528E">
        <w:rPr>
          <w:rFonts w:cstheme="minorHAnsi"/>
        </w:rPr>
        <w:t xml:space="preserve">r Süd- und Ostseite durch 20 Meter hohe Steilfelsen, an der Westseite durch eine besonders starke Mauer gesichert. Drei Bauwerke dominieren die Oberburg: der Palas aus dem 16. Jahrhundert, der gotische Saalbau mit Kellergewölbe </w:t>
      </w:r>
      <w:r w:rsidR="00FB3C9C">
        <w:rPr>
          <w:rFonts w:cstheme="minorHAnsi"/>
        </w:rPr>
        <w:t xml:space="preserve">sowie </w:t>
      </w:r>
      <w:r w:rsidR="00431768" w:rsidRPr="0016528E">
        <w:rPr>
          <w:rFonts w:cstheme="minorHAnsi"/>
        </w:rPr>
        <w:t xml:space="preserve">der runde Bergfried als höchster und stärkster Turm der Burg. </w:t>
      </w:r>
    </w:p>
    <w:p w14:paraId="467D7F22" w14:textId="267463ED" w:rsidR="000974BB" w:rsidRPr="0043570A" w:rsidRDefault="000974BB" w:rsidP="006338B0">
      <w:pPr>
        <w:rPr>
          <w:rFonts w:cstheme="minorHAnsi"/>
        </w:rPr>
      </w:pPr>
      <w:r w:rsidRPr="0043570A">
        <w:rPr>
          <w:rFonts w:cstheme="minorHAnsi"/>
        </w:rPr>
        <w:t xml:space="preserve">Bereits im frühen 13. Jahrhundert wurden die Burg und damit auch der Ort Kastellaun in Urkunden erstmals erwähnt. </w:t>
      </w:r>
      <w:r w:rsidR="0016528E">
        <w:rPr>
          <w:rFonts w:cstheme="minorHAnsi"/>
        </w:rPr>
        <w:t xml:space="preserve">Sie </w:t>
      </w:r>
      <w:r w:rsidRPr="0043570A">
        <w:rPr>
          <w:rFonts w:cstheme="minorHAnsi"/>
        </w:rPr>
        <w:t xml:space="preserve">gehörte den Grafen von Sponheim, später erkor Markgraf Eduard </w:t>
      </w:r>
      <w:proofErr w:type="spellStart"/>
      <w:r w:rsidRPr="0043570A">
        <w:rPr>
          <w:rFonts w:cstheme="minorHAnsi"/>
        </w:rPr>
        <w:t>Fortunatus</w:t>
      </w:r>
      <w:proofErr w:type="spellEnd"/>
      <w:r w:rsidRPr="0043570A">
        <w:rPr>
          <w:rFonts w:cstheme="minorHAnsi"/>
        </w:rPr>
        <w:t xml:space="preserve"> von Baden die </w:t>
      </w:r>
      <w:proofErr w:type="spellStart"/>
      <w:r w:rsidRPr="0043570A">
        <w:rPr>
          <w:rFonts w:cstheme="minorHAnsi"/>
        </w:rPr>
        <w:t>Kastellauner</w:t>
      </w:r>
      <w:proofErr w:type="spellEnd"/>
      <w:r w:rsidRPr="0043570A">
        <w:rPr>
          <w:rFonts w:cstheme="minorHAnsi"/>
        </w:rPr>
        <w:t xml:space="preserve"> Burg zur Residenz auf Zeit. Im pfälzischen Erbfolgekrieg </w:t>
      </w:r>
      <w:r w:rsidR="00E96B9E">
        <w:rPr>
          <w:rFonts w:cstheme="minorHAnsi"/>
        </w:rPr>
        <w:t xml:space="preserve">wurde die Burg </w:t>
      </w:r>
      <w:r w:rsidRPr="0043570A">
        <w:rPr>
          <w:rFonts w:cstheme="minorHAnsi"/>
        </w:rPr>
        <w:t xml:space="preserve">1689 </w:t>
      </w:r>
      <w:r w:rsidR="00E96B9E">
        <w:rPr>
          <w:rFonts w:cstheme="minorHAnsi"/>
        </w:rPr>
        <w:t xml:space="preserve">zerstört. </w:t>
      </w:r>
      <w:r w:rsidR="0016528E">
        <w:rPr>
          <w:rFonts w:cstheme="minorHAnsi"/>
        </w:rPr>
        <w:t xml:space="preserve">Nach Restaurierungen Ende des 19. und </w:t>
      </w:r>
      <w:r w:rsidRPr="0043570A">
        <w:rPr>
          <w:rFonts w:cstheme="minorHAnsi"/>
        </w:rPr>
        <w:t xml:space="preserve">20. Jahrhunderts </w:t>
      </w:r>
      <w:r w:rsidR="0016528E">
        <w:rPr>
          <w:rFonts w:cstheme="minorHAnsi"/>
        </w:rPr>
        <w:t>r</w:t>
      </w:r>
      <w:r w:rsidR="001D2D5C" w:rsidRPr="0043570A">
        <w:rPr>
          <w:rFonts w:cstheme="minorHAnsi"/>
        </w:rPr>
        <w:t xml:space="preserve">eckt die Burg Kastellaun </w:t>
      </w:r>
      <w:r w:rsidR="001D2D5C">
        <w:rPr>
          <w:rFonts w:cstheme="minorHAnsi"/>
        </w:rPr>
        <w:t xml:space="preserve">heute </w:t>
      </w:r>
      <w:r w:rsidR="001D2D5C" w:rsidRPr="0043570A">
        <w:rPr>
          <w:rFonts w:cstheme="minorHAnsi"/>
        </w:rPr>
        <w:t>wieder trutzig</w:t>
      </w:r>
      <w:r w:rsidR="00E50F3F">
        <w:rPr>
          <w:rFonts w:cstheme="minorHAnsi"/>
        </w:rPr>
        <w:t xml:space="preserve"> ihre </w:t>
      </w:r>
      <w:r w:rsidR="001D2D5C" w:rsidRPr="0043570A">
        <w:rPr>
          <w:rFonts w:cstheme="minorHAnsi"/>
        </w:rPr>
        <w:t>Mauern in den Himmel.</w:t>
      </w:r>
    </w:p>
    <w:p w14:paraId="5B46A52B" w14:textId="5F9ECF2F" w:rsidR="000974BB" w:rsidRPr="0043570A" w:rsidRDefault="00431768" w:rsidP="006338B0">
      <w:pPr>
        <w:rPr>
          <w:rFonts w:cstheme="minorHAnsi"/>
        </w:rPr>
      </w:pPr>
      <w:r w:rsidRPr="0016528E">
        <w:rPr>
          <w:rFonts w:cstheme="minorHAnsi"/>
        </w:rPr>
        <w:t xml:space="preserve">Auf den Mauerresten der Unterburg wurde </w:t>
      </w:r>
      <w:r w:rsidR="0043570A" w:rsidRPr="0043570A">
        <w:rPr>
          <w:rFonts w:cstheme="minorHAnsi"/>
        </w:rPr>
        <w:t>2007 das "Haus der regionalen Geschichte Kastellaun" er</w:t>
      </w:r>
      <w:r w:rsidR="0016528E">
        <w:rPr>
          <w:rFonts w:cstheme="minorHAnsi"/>
        </w:rPr>
        <w:t xml:space="preserve">richtet, das sich u.a. der Zeit </w:t>
      </w:r>
      <w:r w:rsidR="001D2D5C" w:rsidRPr="0016528E">
        <w:rPr>
          <w:rFonts w:cstheme="minorHAnsi"/>
        </w:rPr>
        <w:t>der Kelten</w:t>
      </w:r>
      <w:r w:rsidR="0016528E" w:rsidRPr="0016528E">
        <w:rPr>
          <w:rFonts w:cstheme="minorHAnsi"/>
        </w:rPr>
        <w:t xml:space="preserve">, der </w:t>
      </w:r>
      <w:r w:rsidR="001D2D5C" w:rsidRPr="0016528E">
        <w:rPr>
          <w:rFonts w:cstheme="minorHAnsi"/>
        </w:rPr>
        <w:t>Römer</w:t>
      </w:r>
      <w:r w:rsidR="0016528E" w:rsidRPr="0016528E">
        <w:rPr>
          <w:rFonts w:cstheme="minorHAnsi"/>
        </w:rPr>
        <w:t xml:space="preserve"> und</w:t>
      </w:r>
      <w:r w:rsidR="001D2D5C" w:rsidRPr="0016528E">
        <w:rPr>
          <w:rFonts w:cstheme="minorHAnsi"/>
        </w:rPr>
        <w:t xml:space="preserve"> d</w:t>
      </w:r>
      <w:r w:rsidR="0016528E" w:rsidRPr="0016528E">
        <w:rPr>
          <w:rFonts w:cstheme="minorHAnsi"/>
        </w:rPr>
        <w:t xml:space="preserve">em </w:t>
      </w:r>
      <w:r w:rsidR="001D2D5C" w:rsidRPr="0016528E">
        <w:rPr>
          <w:rFonts w:cstheme="minorHAnsi"/>
        </w:rPr>
        <w:t xml:space="preserve">Mittelalter </w:t>
      </w:r>
      <w:r w:rsidR="0016528E" w:rsidRPr="0016528E">
        <w:rPr>
          <w:rFonts w:cstheme="minorHAnsi"/>
        </w:rPr>
        <w:t xml:space="preserve">widmet. </w:t>
      </w:r>
    </w:p>
    <w:p w14:paraId="635E928D" w14:textId="0013C9E0" w:rsidR="0043570A" w:rsidRPr="0043570A" w:rsidRDefault="0043570A" w:rsidP="0043570A">
      <w:pPr>
        <w:pStyle w:val="StandardWeb"/>
        <w:rPr>
          <w:rFonts w:asciiTheme="minorHAnsi" w:hAnsiTheme="minorHAnsi" w:cstheme="minorHAnsi"/>
          <w:sz w:val="22"/>
          <w:szCs w:val="22"/>
        </w:rPr>
      </w:pPr>
      <w:bookmarkStart w:id="0" w:name="_Hlk43450270"/>
      <w:bookmarkStart w:id="1" w:name="_Hlk43456806"/>
      <w:r w:rsidRPr="0043570A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43570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3570A">
        <w:rPr>
          <w:rFonts w:asciiTheme="minorHAnsi" w:hAnsiTheme="minorHAnsi" w:cstheme="minorHAnsi"/>
          <w:sz w:val="22"/>
          <w:szCs w:val="22"/>
        </w:rPr>
        <w:t xml:space="preserve">Machen Sie sich Ihr ganz eigenes Bild von der Vergangenheit: Mit der kostenlosen ARGO-App können Sie die Burg vor Ort über </w:t>
      </w:r>
      <w:proofErr w:type="spellStart"/>
      <w:r w:rsidRPr="0043570A">
        <w:rPr>
          <w:rFonts w:asciiTheme="minorHAnsi" w:hAnsiTheme="minorHAnsi" w:cstheme="minorHAnsi"/>
          <w:sz w:val="22"/>
          <w:szCs w:val="22"/>
        </w:rPr>
        <w:t>Augmented</w:t>
      </w:r>
      <w:proofErr w:type="spellEnd"/>
      <w:r w:rsidRPr="0043570A">
        <w:rPr>
          <w:rFonts w:asciiTheme="minorHAnsi" w:hAnsiTheme="minorHAnsi" w:cstheme="minorHAnsi"/>
          <w:sz w:val="22"/>
          <w:szCs w:val="22"/>
        </w:rPr>
        <w:t xml:space="preserve"> Reality in </w:t>
      </w:r>
      <w:r w:rsidR="0016528E">
        <w:rPr>
          <w:rFonts w:asciiTheme="minorHAnsi" w:hAnsiTheme="minorHAnsi" w:cstheme="minorHAnsi"/>
          <w:sz w:val="22"/>
          <w:szCs w:val="22"/>
        </w:rPr>
        <w:t>ihrer</w:t>
      </w:r>
      <w:r w:rsidRPr="0043570A">
        <w:rPr>
          <w:rFonts w:asciiTheme="minorHAnsi" w:hAnsiTheme="minorHAnsi" w:cstheme="minorHAnsi"/>
          <w:sz w:val="22"/>
          <w:szCs w:val="22"/>
        </w:rPr>
        <w:t xml:space="preserve"> ursprünglichen Größe und in 360°-Darstellung betrachten. Zum Download der kostenlosen ARGO-App (</w:t>
      </w:r>
      <w:hyperlink r:id="rId5" w:history="1">
        <w:r w:rsidRPr="0043570A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43570A">
        <w:rPr>
          <w:rFonts w:asciiTheme="minorHAnsi" w:hAnsiTheme="minorHAnsi" w:cstheme="minorHAnsi"/>
          <w:sz w:val="22"/>
          <w:szCs w:val="22"/>
        </w:rPr>
        <w:t xml:space="preserve">) </w:t>
      </w:r>
    </w:p>
    <w:bookmarkEnd w:id="0"/>
    <w:p w14:paraId="49042DD8" w14:textId="5280F688" w:rsidR="0043570A" w:rsidRDefault="0043570A" w:rsidP="0043570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43570A">
        <w:rPr>
          <w:rFonts w:asciiTheme="minorHAnsi" w:hAnsiTheme="minorHAnsi" w:cstheme="minorHAnsi"/>
          <w:b/>
          <w:bCs/>
          <w:sz w:val="22"/>
          <w:szCs w:val="22"/>
        </w:rPr>
        <w:t xml:space="preserve">Technische Daten: </w:t>
      </w:r>
      <w:r w:rsidRPr="0043570A">
        <w:rPr>
          <w:rFonts w:asciiTheme="minorHAnsi" w:hAnsiTheme="minorHAnsi" w:cstheme="minorHAnsi"/>
          <w:b/>
          <w:bCs/>
          <w:sz w:val="22"/>
          <w:szCs w:val="22"/>
        </w:rPr>
        <w:br/>
      </w:r>
      <w:bookmarkEnd w:id="1"/>
      <w:r w:rsidRPr="0043570A">
        <w:rPr>
          <w:rFonts w:asciiTheme="minorHAnsi" w:hAnsiTheme="minorHAnsi" w:cstheme="minorHAnsi"/>
          <w:sz w:val="22"/>
          <w:szCs w:val="22"/>
        </w:rPr>
        <w:t xml:space="preserve">Adresse: </w:t>
      </w:r>
      <w:r w:rsidR="0016528E">
        <w:rPr>
          <w:rFonts w:asciiTheme="minorHAnsi" w:hAnsiTheme="minorHAnsi" w:cstheme="minorHAnsi"/>
          <w:sz w:val="22"/>
          <w:szCs w:val="22"/>
        </w:rPr>
        <w:t xml:space="preserve">Schlossstr. 13, </w:t>
      </w:r>
      <w:r w:rsidRPr="0043570A">
        <w:rPr>
          <w:rFonts w:asciiTheme="minorHAnsi" w:hAnsiTheme="minorHAnsi" w:cstheme="minorHAnsi"/>
          <w:sz w:val="22"/>
          <w:szCs w:val="22"/>
        </w:rPr>
        <w:t xml:space="preserve">56288 Kastellaun </w:t>
      </w:r>
      <w:r w:rsidRPr="0043570A">
        <w:rPr>
          <w:rFonts w:asciiTheme="minorHAnsi" w:hAnsiTheme="minorHAnsi" w:cstheme="minorHAnsi"/>
          <w:sz w:val="22"/>
          <w:szCs w:val="22"/>
        </w:rPr>
        <w:br/>
        <w:t xml:space="preserve">Website: </w:t>
      </w:r>
      <w:hyperlink r:id="rId6" w:history="1">
        <w:r w:rsidRPr="0043570A">
          <w:rPr>
            <w:rFonts w:asciiTheme="minorHAnsi" w:hAnsiTheme="minorHAnsi" w:cstheme="minorHAnsi"/>
            <w:sz w:val="22"/>
            <w:szCs w:val="22"/>
          </w:rPr>
          <w:t>www.kastellaun.d</w:t>
        </w:r>
        <w:r w:rsidR="00E50F3F">
          <w:rPr>
            <w:rFonts w:asciiTheme="minorHAnsi" w:hAnsiTheme="minorHAnsi" w:cstheme="minorHAnsi"/>
            <w:sz w:val="22"/>
            <w:szCs w:val="22"/>
          </w:rPr>
          <w:t>e</w:t>
        </w:r>
      </w:hyperlink>
      <w:r w:rsidRPr="0043570A">
        <w:rPr>
          <w:rFonts w:asciiTheme="minorHAnsi" w:hAnsiTheme="minorHAnsi" w:cstheme="minorHAnsi"/>
          <w:sz w:val="22"/>
          <w:szCs w:val="22"/>
        </w:rPr>
        <w:br/>
      </w:r>
      <w:r w:rsidR="0016528E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7" w:history="1">
        <w:r w:rsidR="0016528E" w:rsidRPr="00E62F72">
          <w:rPr>
            <w:rStyle w:val="Hyperlink"/>
            <w:rFonts w:asciiTheme="minorHAnsi" w:hAnsiTheme="minorHAnsi" w:cstheme="minorHAnsi"/>
            <w:sz w:val="22"/>
            <w:szCs w:val="22"/>
          </w:rPr>
          <w:t>museum@kastellaun.de</w:t>
        </w:r>
      </w:hyperlink>
      <w:r w:rsidRPr="0043570A">
        <w:rPr>
          <w:rFonts w:asciiTheme="minorHAnsi" w:hAnsiTheme="minorHAnsi" w:cstheme="minorHAnsi"/>
          <w:sz w:val="22"/>
          <w:szCs w:val="22"/>
        </w:rPr>
        <w:t xml:space="preserve"> </w:t>
      </w:r>
      <w:r w:rsidRPr="0043570A">
        <w:rPr>
          <w:rFonts w:asciiTheme="minorHAnsi" w:hAnsiTheme="minorHAnsi" w:cstheme="minorHAnsi"/>
          <w:sz w:val="22"/>
          <w:szCs w:val="22"/>
        </w:rPr>
        <w:br/>
        <w:t>Telefon +49 (0)6762</w:t>
      </w:r>
      <w:r w:rsidR="00FB3C9C">
        <w:rPr>
          <w:rFonts w:asciiTheme="minorHAnsi" w:hAnsiTheme="minorHAnsi" w:cstheme="minorHAnsi"/>
          <w:sz w:val="22"/>
          <w:szCs w:val="22"/>
        </w:rPr>
        <w:t>/</w:t>
      </w:r>
      <w:r w:rsidRPr="0043570A">
        <w:rPr>
          <w:rFonts w:asciiTheme="minorHAnsi" w:hAnsiTheme="minorHAnsi" w:cstheme="minorHAnsi"/>
          <w:sz w:val="22"/>
          <w:szCs w:val="22"/>
        </w:rPr>
        <w:t>407214</w:t>
      </w:r>
      <w:r w:rsidRPr="0043570A">
        <w:rPr>
          <w:rFonts w:asciiTheme="minorHAnsi" w:hAnsiTheme="minorHAnsi" w:cstheme="minorHAnsi"/>
          <w:sz w:val="22"/>
          <w:szCs w:val="22"/>
        </w:rPr>
        <w:br/>
        <w:t>Öffnungszeiten: Die Burg ist täglich von 9:00 bis 22:00 Uhr zugänglich</w:t>
      </w:r>
      <w:r w:rsidRPr="0043570A">
        <w:rPr>
          <w:rFonts w:asciiTheme="minorHAnsi" w:hAnsiTheme="minorHAnsi" w:cstheme="minorHAnsi"/>
          <w:sz w:val="22"/>
          <w:szCs w:val="22"/>
        </w:rPr>
        <w:br/>
        <w:t>Koordinaten: 50,071°N, 7,438945°E</w:t>
      </w:r>
    </w:p>
    <w:p w14:paraId="388478B5" w14:textId="4D178AA0" w:rsidR="003B6991" w:rsidRDefault="003B6991" w:rsidP="006338B0">
      <w:pPr>
        <w:rPr>
          <w:rFonts w:cstheme="minorHAnsi"/>
        </w:rPr>
      </w:pPr>
    </w:p>
    <w:sectPr w:rsidR="003B69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0"/>
    <w:rsid w:val="000974BB"/>
    <w:rsid w:val="0016528E"/>
    <w:rsid w:val="001D2D5C"/>
    <w:rsid w:val="001F0DCD"/>
    <w:rsid w:val="003B6991"/>
    <w:rsid w:val="00431768"/>
    <w:rsid w:val="0043570A"/>
    <w:rsid w:val="006338B0"/>
    <w:rsid w:val="008472BA"/>
    <w:rsid w:val="0089241A"/>
    <w:rsid w:val="00AC1D31"/>
    <w:rsid w:val="00E50F3F"/>
    <w:rsid w:val="00E96B9E"/>
    <w:rsid w:val="00EA1E7E"/>
    <w:rsid w:val="00F64B3F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FA03"/>
  <w15:chartTrackingRefBased/>
  <w15:docId w15:val="{D5A30D68-131E-4521-8C04-F20678CB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38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5798,bqiaagaaeyqcaaagiaiaaapcfaaabeouaaaaaaaaaaaaaaaaaaaaaaaaaaaaaaaaaaaaaaaaaaaaaaaaaaaaaaaaaaaaaaaaaaaaaaaaaaaaaaaaaaaaaaaaaaaaaaaaaaaaaaaaaaaaaaaaaaaaaaaaaaaaaaaaaaaaaaaaaaaaaaaaaaaaaaaaaaaaaaaaaaaaaaaaaaaaaaaaaaaaaaaaaaaaaaaaaaaaaaaa"/>
    <w:basedOn w:val="Standard"/>
    <w:rsid w:val="0043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43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3570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570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eum@kastellau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stellaun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E5A9-4F8E-4A07-95F2-F1244F8A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</cp:lastModifiedBy>
  <cp:revision>3</cp:revision>
  <dcterms:created xsi:type="dcterms:W3CDTF">2020-10-08T13:42:00Z</dcterms:created>
  <dcterms:modified xsi:type="dcterms:W3CDTF">2020-11-03T10:34:00Z</dcterms:modified>
</cp:coreProperties>
</file>