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E71D" w14:textId="3DB019D9" w:rsidR="004E3DD5" w:rsidRPr="009A20D8" w:rsidRDefault="00D472D5" w:rsidP="009A20D8">
      <w:pPr>
        <w:spacing w:after="0" w:line="240" w:lineRule="auto"/>
        <w:rPr>
          <w:b/>
          <w:bCs/>
        </w:rPr>
      </w:pPr>
      <w:r w:rsidRPr="009A20D8">
        <w:rPr>
          <w:rFonts w:cstheme="minorHAnsi"/>
          <w:b/>
          <w:bCs/>
        </w:rPr>
        <w:t xml:space="preserve">041 </w:t>
      </w:r>
      <w:r w:rsidR="009A20D8" w:rsidRPr="009A20D8">
        <w:rPr>
          <w:rFonts w:cstheme="minorHAnsi"/>
          <w:b/>
          <w:bCs/>
        </w:rPr>
        <w:t>B</w:t>
      </w:r>
      <w:r w:rsidR="004E3DD5" w:rsidRPr="009A20D8">
        <w:rPr>
          <w:rFonts w:ascii="Calibri" w:hAnsi="Calibri" w:cs="Calibri"/>
          <w:b/>
          <w:bCs/>
          <w:color w:val="000000"/>
        </w:rPr>
        <w:t>udenbach, römischer Grabhügel</w:t>
      </w:r>
    </w:p>
    <w:p w14:paraId="6A26E397" w14:textId="77777777" w:rsidR="009A20D8" w:rsidRDefault="009A20D8" w:rsidP="004E3DD5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56E2FD5" w14:textId="77777777" w:rsidR="009A20D8" w:rsidRPr="009A20D8" w:rsidRDefault="009A20D8" w:rsidP="004E3DD5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20D8">
        <w:rPr>
          <w:rFonts w:ascii="Calibri" w:hAnsi="Calibri" w:cs="Calibri"/>
          <w:b/>
          <w:bCs/>
          <w:color w:val="000000"/>
          <w:sz w:val="22"/>
          <w:szCs w:val="22"/>
        </w:rPr>
        <w:t xml:space="preserve">Kurztext: </w:t>
      </w:r>
    </w:p>
    <w:p w14:paraId="68E76CC1" w14:textId="2B81C346" w:rsidR="009A20D8" w:rsidRDefault="009A20D8" w:rsidP="004E3DD5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Im Hunsrück gibt es viele imposante Erhebungen. Neben den Bergen auch einige Hügel mit besonderer Geschichte</w:t>
      </w:r>
      <w:r w:rsidR="00FC305C">
        <w:rPr>
          <w:rFonts w:ascii="Calibri" w:hAnsi="Calibri" w:cs="Calibri"/>
          <w:color w:val="000000"/>
          <w:sz w:val="22"/>
          <w:szCs w:val="22"/>
        </w:rPr>
        <w:t>!</w:t>
      </w:r>
    </w:p>
    <w:p w14:paraId="34727BED" w14:textId="77777777" w:rsidR="009A20D8" w:rsidRDefault="009A20D8" w:rsidP="004E3DD5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3F41145" w14:textId="77777777" w:rsidR="009A20D8" w:rsidRPr="0052411B" w:rsidRDefault="009A20D8" w:rsidP="004E3DD5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C305C">
        <w:rPr>
          <w:rFonts w:ascii="Calibri" w:hAnsi="Calibri" w:cs="Calibri"/>
          <w:b/>
          <w:bCs/>
          <w:color w:val="000000"/>
          <w:sz w:val="22"/>
          <w:szCs w:val="22"/>
        </w:rPr>
        <w:t>Langtext:</w:t>
      </w:r>
    </w:p>
    <w:p w14:paraId="4D71555D" w14:textId="4DE97D39" w:rsidR="00771139" w:rsidRPr="00771139" w:rsidRDefault="0052411B" w:rsidP="00771139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2411B">
        <w:rPr>
          <w:rFonts w:ascii="Calibri" w:hAnsi="Calibri" w:cs="Calibri"/>
          <w:color w:val="000000"/>
          <w:sz w:val="22"/>
          <w:szCs w:val="22"/>
        </w:rPr>
        <w:t>In der idyllischen Mittelgebirgslandschaft im Rhein-Hunsrück-Kreis</w:t>
      </w:r>
      <w:r w:rsidR="009A20D8" w:rsidRPr="00FC30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A20D8">
        <w:rPr>
          <w:rFonts w:ascii="Calibri" w:hAnsi="Calibri" w:cs="Calibri"/>
          <w:color w:val="000000"/>
          <w:sz w:val="22"/>
          <w:szCs w:val="22"/>
        </w:rPr>
        <w:t xml:space="preserve">liegen sie verstreut </w:t>
      </w:r>
      <w:r w:rsidR="009A20D8" w:rsidRPr="00FC305C">
        <w:rPr>
          <w:rFonts w:ascii="Calibri" w:hAnsi="Calibri" w:cs="Calibri"/>
          <w:color w:val="000000"/>
          <w:sz w:val="22"/>
          <w:szCs w:val="22"/>
        </w:rPr>
        <w:t xml:space="preserve">auf einer </w:t>
      </w:r>
      <w:r w:rsidR="004E3DD5">
        <w:rPr>
          <w:rFonts w:ascii="Calibri" w:hAnsi="Calibri" w:cs="Calibri"/>
          <w:color w:val="000000"/>
          <w:sz w:val="22"/>
          <w:szCs w:val="22"/>
        </w:rPr>
        <w:t>Strecke von 170</w:t>
      </w:r>
      <w:r w:rsidR="009A20D8">
        <w:rPr>
          <w:rFonts w:ascii="Calibri" w:hAnsi="Calibri" w:cs="Calibri"/>
          <w:color w:val="000000"/>
          <w:sz w:val="22"/>
          <w:szCs w:val="22"/>
        </w:rPr>
        <w:t xml:space="preserve"> Mete</w:t>
      </w:r>
      <w:r w:rsidR="00092138">
        <w:rPr>
          <w:rFonts w:ascii="Calibri" w:hAnsi="Calibri" w:cs="Calibri"/>
          <w:color w:val="000000"/>
          <w:sz w:val="22"/>
          <w:szCs w:val="22"/>
        </w:rPr>
        <w:t>rn</w:t>
      </w:r>
      <w:r w:rsidR="009A20D8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 xml:space="preserve">die 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vier </w:t>
      </w:r>
      <w:r w:rsidR="009A20D8">
        <w:rPr>
          <w:rFonts w:ascii="Calibri" w:hAnsi="Calibri" w:cs="Calibri"/>
          <w:color w:val="000000"/>
          <w:sz w:val="22"/>
          <w:szCs w:val="22"/>
        </w:rPr>
        <w:t>römische</w:t>
      </w:r>
      <w:r>
        <w:rPr>
          <w:rFonts w:ascii="Calibri" w:hAnsi="Calibri" w:cs="Calibri"/>
          <w:color w:val="000000"/>
          <w:sz w:val="22"/>
          <w:szCs w:val="22"/>
        </w:rPr>
        <w:t>n</w:t>
      </w:r>
      <w:r w:rsidR="009A20D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E3DD5">
        <w:rPr>
          <w:rFonts w:ascii="Calibri" w:hAnsi="Calibri" w:cs="Calibri"/>
          <w:color w:val="000000"/>
          <w:sz w:val="22"/>
          <w:szCs w:val="22"/>
        </w:rPr>
        <w:t>Grabhügel</w:t>
      </w:r>
      <w:r>
        <w:rPr>
          <w:rFonts w:ascii="Calibri" w:hAnsi="Calibri" w:cs="Calibri"/>
          <w:color w:val="000000"/>
          <w:sz w:val="22"/>
          <w:szCs w:val="22"/>
        </w:rPr>
        <w:t xml:space="preserve"> im </w:t>
      </w:r>
      <w:r w:rsidRPr="00FC305C">
        <w:rPr>
          <w:rFonts w:ascii="Calibri" w:hAnsi="Calibri" w:cs="Calibri"/>
          <w:color w:val="000000"/>
          <w:sz w:val="22"/>
          <w:szCs w:val="22"/>
        </w:rPr>
        <w:t>Gemeindewald von Budenbac</w:t>
      </w:r>
      <w:r>
        <w:rPr>
          <w:rFonts w:ascii="Calibri" w:hAnsi="Calibri" w:cs="Calibri"/>
          <w:color w:val="000000"/>
          <w:sz w:val="22"/>
          <w:szCs w:val="22"/>
        </w:rPr>
        <w:t xml:space="preserve">h. Hier wurden, wie </w:t>
      </w:r>
      <w:r w:rsidR="009A20D8">
        <w:rPr>
          <w:rFonts w:ascii="Calibri" w:hAnsi="Calibri" w:cs="Calibri"/>
          <w:color w:val="000000"/>
          <w:sz w:val="22"/>
          <w:szCs w:val="22"/>
        </w:rPr>
        <w:t>im 2. Jahrhundert</w:t>
      </w:r>
      <w:r w:rsidR="00F83A82">
        <w:rPr>
          <w:rFonts w:ascii="Calibri" w:hAnsi="Calibri" w:cs="Calibri"/>
          <w:color w:val="000000"/>
          <w:sz w:val="22"/>
          <w:szCs w:val="22"/>
        </w:rPr>
        <w:t xml:space="preserve"> n</w:t>
      </w:r>
      <w:bookmarkStart w:id="0" w:name="_GoBack"/>
      <w:bookmarkEnd w:id="0"/>
      <w:r w:rsidR="00F83A82">
        <w:rPr>
          <w:rFonts w:ascii="Calibri" w:hAnsi="Calibri" w:cs="Calibri"/>
          <w:color w:val="000000"/>
          <w:sz w:val="22"/>
          <w:szCs w:val="22"/>
        </w:rPr>
        <w:t>. Chr.</w:t>
      </w:r>
      <w:r>
        <w:rPr>
          <w:rFonts w:ascii="Calibri" w:hAnsi="Calibri" w:cs="Calibri"/>
          <w:color w:val="000000"/>
          <w:sz w:val="22"/>
          <w:szCs w:val="22"/>
        </w:rPr>
        <w:t xml:space="preserve"> üblich, </w:t>
      </w:r>
      <w:r w:rsidR="009A20D8">
        <w:rPr>
          <w:rFonts w:ascii="Calibri" w:hAnsi="Calibri" w:cs="Calibri"/>
          <w:color w:val="000000"/>
          <w:sz w:val="22"/>
          <w:szCs w:val="22"/>
        </w:rPr>
        <w:t>Verstorbene beigesetzt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9A20D8">
        <w:rPr>
          <w:rFonts w:ascii="Calibri" w:hAnsi="Calibri" w:cs="Calibri"/>
          <w:color w:val="000000"/>
          <w:sz w:val="22"/>
          <w:szCs w:val="22"/>
        </w:rPr>
        <w:t>Der h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öchste </w:t>
      </w:r>
      <w:r>
        <w:rPr>
          <w:rFonts w:ascii="Calibri" w:hAnsi="Calibri" w:cs="Calibri"/>
          <w:color w:val="000000"/>
          <w:sz w:val="22"/>
          <w:szCs w:val="22"/>
        </w:rPr>
        <w:t xml:space="preserve">Hügel 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im Westen hat noch 2 </w:t>
      </w:r>
      <w:r w:rsidR="00FC305C">
        <w:rPr>
          <w:rFonts w:ascii="Calibri" w:hAnsi="Calibri" w:cs="Calibri"/>
          <w:color w:val="000000"/>
          <w:sz w:val="22"/>
          <w:szCs w:val="22"/>
        </w:rPr>
        <w:t xml:space="preserve">Meter 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Höhe bei 18 </w:t>
      </w:r>
      <w:r w:rsidR="00574443">
        <w:rPr>
          <w:rFonts w:ascii="Calibri" w:hAnsi="Calibri" w:cs="Calibri"/>
          <w:color w:val="000000"/>
          <w:sz w:val="22"/>
          <w:szCs w:val="22"/>
        </w:rPr>
        <w:t>Metern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 Durchmesser.</w:t>
      </w:r>
      <w:r w:rsidR="00FC305C">
        <w:rPr>
          <w:rFonts w:ascii="Calibri" w:hAnsi="Calibri" w:cs="Calibri"/>
          <w:color w:val="000000"/>
          <w:sz w:val="22"/>
          <w:szCs w:val="22"/>
        </w:rPr>
        <w:t xml:space="preserve"> Hier kam 1936 bei A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usgrabungen eine mehrere Quadratmeter große Fläche von </w:t>
      </w:r>
      <w:r>
        <w:rPr>
          <w:rFonts w:ascii="Calibri" w:hAnsi="Calibri" w:cs="Calibri"/>
          <w:color w:val="000000"/>
          <w:sz w:val="22"/>
          <w:szCs w:val="22"/>
        </w:rPr>
        <w:t xml:space="preserve">einer 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Einäscherung </w:t>
      </w:r>
      <w:r w:rsidR="00FC305C">
        <w:rPr>
          <w:rFonts w:ascii="Calibri" w:hAnsi="Calibri" w:cs="Calibri"/>
          <w:color w:val="000000"/>
          <w:sz w:val="22"/>
          <w:szCs w:val="22"/>
        </w:rPr>
        <w:t xml:space="preserve">ans Licht. </w:t>
      </w:r>
      <w:r w:rsidR="004E3DD5">
        <w:rPr>
          <w:rFonts w:ascii="Calibri" w:hAnsi="Calibri" w:cs="Calibri"/>
          <w:color w:val="000000"/>
          <w:sz w:val="22"/>
          <w:szCs w:val="22"/>
        </w:rPr>
        <w:t>Daneben war als Grab eine Einfassung aus Steinplatten</w:t>
      </w:r>
      <w:r w:rsidR="00FC30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aufgerichtet. Zwei Glasurnen enthielten </w:t>
      </w:r>
      <w:r w:rsidR="00FC305C">
        <w:rPr>
          <w:rFonts w:ascii="Calibri" w:hAnsi="Calibri" w:cs="Calibri"/>
          <w:color w:val="000000"/>
          <w:sz w:val="22"/>
          <w:szCs w:val="22"/>
        </w:rPr>
        <w:t xml:space="preserve">die </w:t>
      </w:r>
      <w:r w:rsidR="004E3DD5">
        <w:rPr>
          <w:rFonts w:ascii="Calibri" w:hAnsi="Calibri" w:cs="Calibri"/>
          <w:color w:val="000000"/>
          <w:sz w:val="22"/>
          <w:szCs w:val="22"/>
        </w:rPr>
        <w:t>Knochen</w:t>
      </w:r>
      <w:r w:rsidR="00FC305C">
        <w:rPr>
          <w:rFonts w:ascii="Calibri" w:hAnsi="Calibri" w:cs="Calibri"/>
          <w:color w:val="000000"/>
          <w:sz w:val="22"/>
          <w:szCs w:val="22"/>
        </w:rPr>
        <w:t>reste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 von Frauen, </w:t>
      </w:r>
      <w:r w:rsidR="00FC305C">
        <w:rPr>
          <w:rFonts w:ascii="Calibri" w:hAnsi="Calibri" w:cs="Calibri"/>
          <w:color w:val="000000"/>
          <w:sz w:val="22"/>
          <w:szCs w:val="22"/>
        </w:rPr>
        <w:t xml:space="preserve">die </w:t>
      </w:r>
      <w:r w:rsidR="004E3DD5">
        <w:rPr>
          <w:rFonts w:ascii="Calibri" w:hAnsi="Calibri" w:cs="Calibri"/>
          <w:color w:val="000000"/>
          <w:sz w:val="22"/>
          <w:szCs w:val="22"/>
        </w:rPr>
        <w:t>jeweils über 30 Jahre alt</w:t>
      </w:r>
      <w:r w:rsidR="00FC305C">
        <w:rPr>
          <w:rFonts w:ascii="Calibri" w:hAnsi="Calibri" w:cs="Calibri"/>
          <w:color w:val="000000"/>
          <w:sz w:val="22"/>
          <w:szCs w:val="22"/>
        </w:rPr>
        <w:t xml:space="preserve"> gewesen sein sollen. </w:t>
      </w:r>
      <w:r>
        <w:rPr>
          <w:rFonts w:ascii="Calibri" w:hAnsi="Calibri" w:cs="Calibri"/>
          <w:color w:val="000000"/>
          <w:sz w:val="22"/>
          <w:szCs w:val="22"/>
        </w:rPr>
        <w:t xml:space="preserve">Gefunden wurden auch über </w:t>
      </w:r>
      <w:r w:rsidR="004E3DD5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0 Grabbeigaben, die </w:t>
      </w:r>
      <w:r w:rsidRPr="00771139">
        <w:rPr>
          <w:rFonts w:ascii="Calibri" w:hAnsi="Calibri" w:cs="Calibri"/>
          <w:color w:val="000000"/>
          <w:sz w:val="22"/>
          <w:szCs w:val="22"/>
        </w:rPr>
        <w:t>heute im Hunsrückmuseum in Simmern aufbewahrt</w:t>
      </w:r>
      <w:r>
        <w:rPr>
          <w:rFonts w:ascii="Calibri" w:hAnsi="Calibri" w:cs="Calibri"/>
          <w:color w:val="000000"/>
          <w:sz w:val="22"/>
          <w:szCs w:val="22"/>
        </w:rPr>
        <w:t xml:space="preserve"> werden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C305C">
        <w:rPr>
          <w:rFonts w:ascii="Calibri" w:hAnsi="Calibri" w:cs="Calibri"/>
          <w:color w:val="000000"/>
          <w:sz w:val="22"/>
          <w:szCs w:val="22"/>
        </w:rPr>
        <w:t>darunter e</w:t>
      </w:r>
      <w:r w:rsidR="004E3DD5">
        <w:rPr>
          <w:rFonts w:ascii="Calibri" w:hAnsi="Calibri" w:cs="Calibri"/>
          <w:color w:val="000000"/>
          <w:sz w:val="22"/>
          <w:szCs w:val="22"/>
        </w:rPr>
        <w:t>in umf</w:t>
      </w:r>
      <w:r w:rsidR="00FC305C">
        <w:rPr>
          <w:rFonts w:ascii="Calibri" w:hAnsi="Calibri" w:cs="Calibri"/>
          <w:color w:val="000000"/>
          <w:sz w:val="22"/>
          <w:szCs w:val="22"/>
        </w:rPr>
        <w:t>a</w:t>
      </w:r>
      <w:r w:rsidR="004E3DD5">
        <w:rPr>
          <w:rFonts w:ascii="Calibri" w:hAnsi="Calibri" w:cs="Calibri"/>
          <w:color w:val="000000"/>
          <w:sz w:val="22"/>
          <w:szCs w:val="22"/>
        </w:rPr>
        <w:t>ng</w:t>
      </w:r>
      <w:r w:rsidR="00FC305C">
        <w:rPr>
          <w:rFonts w:ascii="Calibri" w:hAnsi="Calibri" w:cs="Calibri"/>
          <w:color w:val="000000"/>
          <w:sz w:val="22"/>
          <w:szCs w:val="22"/>
        </w:rPr>
        <w:t xml:space="preserve">reicher </w:t>
      </w:r>
      <w:r w:rsidR="004E3DD5">
        <w:rPr>
          <w:rFonts w:ascii="Calibri" w:hAnsi="Calibri" w:cs="Calibri"/>
          <w:color w:val="000000"/>
          <w:sz w:val="22"/>
          <w:szCs w:val="22"/>
        </w:rPr>
        <w:t>Satz feinsten Keramikgeschirrs</w:t>
      </w:r>
      <w:r w:rsidR="00FC305C">
        <w:rPr>
          <w:rFonts w:ascii="Calibri" w:hAnsi="Calibri" w:cs="Calibri"/>
          <w:color w:val="000000"/>
          <w:sz w:val="22"/>
          <w:szCs w:val="22"/>
        </w:rPr>
        <w:t xml:space="preserve">. Die 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15 </w:t>
      </w:r>
      <w:r w:rsidR="00FC305C">
        <w:rPr>
          <w:rFonts w:ascii="Calibri" w:hAnsi="Calibri" w:cs="Calibri"/>
          <w:color w:val="000000"/>
          <w:sz w:val="22"/>
          <w:szCs w:val="22"/>
        </w:rPr>
        <w:t>S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chälchen und </w:t>
      </w:r>
      <w:r w:rsidR="00574443">
        <w:rPr>
          <w:rFonts w:ascii="Calibri" w:hAnsi="Calibri" w:cs="Calibri"/>
          <w:color w:val="000000"/>
          <w:sz w:val="22"/>
          <w:szCs w:val="22"/>
        </w:rPr>
        <w:t>T</w:t>
      </w:r>
      <w:r w:rsidR="004E3DD5">
        <w:rPr>
          <w:rFonts w:ascii="Calibri" w:hAnsi="Calibri" w:cs="Calibri"/>
          <w:color w:val="000000"/>
          <w:sz w:val="22"/>
          <w:szCs w:val="22"/>
        </w:rPr>
        <w:t xml:space="preserve">eller </w:t>
      </w:r>
      <w:r w:rsidR="00FC305C">
        <w:rPr>
          <w:rFonts w:ascii="Calibri" w:hAnsi="Calibri" w:cs="Calibri"/>
          <w:color w:val="000000"/>
          <w:sz w:val="22"/>
          <w:szCs w:val="22"/>
        </w:rPr>
        <w:t xml:space="preserve">waren mit einem ganz speziellen </w:t>
      </w:r>
      <w:r w:rsidR="004E3DD5">
        <w:rPr>
          <w:rFonts w:ascii="Calibri" w:hAnsi="Calibri" w:cs="Calibri"/>
          <w:color w:val="000000"/>
          <w:sz w:val="22"/>
          <w:szCs w:val="22"/>
        </w:rPr>
        <w:t>glatten, rotglänzenden Überzug</w:t>
      </w:r>
      <w:r w:rsidR="00FC305C">
        <w:rPr>
          <w:rFonts w:ascii="Calibri" w:hAnsi="Calibri" w:cs="Calibri"/>
          <w:color w:val="000000"/>
          <w:sz w:val="22"/>
          <w:szCs w:val="22"/>
        </w:rPr>
        <w:t xml:space="preserve"> versehen</w:t>
      </w:r>
      <w:r w:rsidR="004E3DD5">
        <w:rPr>
          <w:rFonts w:ascii="Calibri" w:hAnsi="Calibri" w:cs="Calibri"/>
          <w:color w:val="000000"/>
          <w:sz w:val="22"/>
          <w:szCs w:val="22"/>
        </w:rPr>
        <w:t>. Die Formen der Keramik</w:t>
      </w:r>
      <w:r w:rsidR="00092138">
        <w:rPr>
          <w:rFonts w:ascii="Calibri" w:hAnsi="Calibri" w:cs="Calibri"/>
          <w:color w:val="000000"/>
          <w:sz w:val="22"/>
          <w:szCs w:val="22"/>
        </w:rPr>
        <w:t xml:space="preserve"> sowie </w:t>
      </w:r>
      <w:r w:rsidR="004E3DD5">
        <w:rPr>
          <w:rFonts w:ascii="Calibri" w:hAnsi="Calibri" w:cs="Calibri"/>
          <w:color w:val="000000"/>
          <w:sz w:val="22"/>
          <w:szCs w:val="22"/>
        </w:rPr>
        <w:t>eine Münze des Kaisers Trajan (98-117) datieren das Grab in die 1. Hälfte des 2. J</w:t>
      </w:r>
      <w:r w:rsidR="00574443">
        <w:rPr>
          <w:rFonts w:ascii="Calibri" w:hAnsi="Calibri" w:cs="Calibri"/>
          <w:color w:val="000000"/>
          <w:sz w:val="22"/>
          <w:szCs w:val="22"/>
        </w:rPr>
        <w:t>ahrhunderts</w:t>
      </w:r>
      <w:r w:rsidR="004E3DD5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71139" w:rsidRPr="00771139">
        <w:rPr>
          <w:rFonts w:ascii="Calibri" w:hAnsi="Calibri" w:cs="Calibri"/>
          <w:color w:val="000000"/>
          <w:sz w:val="22"/>
          <w:szCs w:val="22"/>
        </w:rPr>
        <w:t>Aber nicht nur Geschirr, auch die dazugehörenden heute nicht mehr erhaltenen Speisen, Eier, Brot, Geflügel, Speckseiten dürften in das Grab gelegt worden sein</w:t>
      </w:r>
      <w:r w:rsidR="00771139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771139" w:rsidRPr="00771139">
        <w:rPr>
          <w:rFonts w:ascii="Calibri" w:hAnsi="Calibri" w:cs="Calibri"/>
          <w:color w:val="000000"/>
          <w:sz w:val="22"/>
          <w:szCs w:val="22"/>
        </w:rPr>
        <w:t xml:space="preserve">als Wegzehrung auf der Reise in das Totenreich. </w:t>
      </w:r>
    </w:p>
    <w:p w14:paraId="10EE8D49" w14:textId="77777777" w:rsidR="00FC305C" w:rsidRDefault="00FC305C" w:rsidP="004E3DD5">
      <w:pPr>
        <w:pStyle w:val="StandardWeb"/>
        <w:spacing w:before="0" w:beforeAutospacing="0" w:after="0" w:afterAutospacing="0"/>
      </w:pPr>
    </w:p>
    <w:p w14:paraId="16F21089" w14:textId="370DF1AF" w:rsidR="009A20D8" w:rsidRPr="00E52E65" w:rsidRDefault="009A20D8" w:rsidP="009A20D8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52E65">
        <w:rPr>
          <w:rFonts w:ascii="Calibri" w:hAnsi="Calibri" w:cs="Calibri"/>
          <w:b/>
          <w:bCs/>
          <w:color w:val="000000"/>
          <w:sz w:val="22"/>
          <w:szCs w:val="22"/>
        </w:rPr>
        <w:t>Vergangenheit neu erleben</w:t>
      </w:r>
      <w:r w:rsidRPr="00E52E6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E52E65">
        <w:rPr>
          <w:rFonts w:ascii="Calibri" w:hAnsi="Calibri" w:cs="Calibri"/>
          <w:color w:val="000000"/>
          <w:sz w:val="22"/>
          <w:szCs w:val="22"/>
        </w:rPr>
        <w:t>Machen Sie sich Ihr ganz eigenes Bild von der Vergangenheit: Mit der kostenlosen ARGO-App können Sie d</w:t>
      </w:r>
      <w:r>
        <w:rPr>
          <w:rFonts w:ascii="Calibri" w:hAnsi="Calibri" w:cs="Calibri"/>
          <w:color w:val="000000"/>
          <w:sz w:val="22"/>
          <w:szCs w:val="22"/>
        </w:rPr>
        <w:t xml:space="preserve">ie </w:t>
      </w:r>
      <w:r w:rsidR="00FC305C">
        <w:rPr>
          <w:rFonts w:ascii="Calibri" w:hAnsi="Calibri" w:cs="Calibri"/>
          <w:color w:val="000000"/>
          <w:sz w:val="22"/>
          <w:szCs w:val="22"/>
        </w:rPr>
        <w:t>Grabhügel vor</w:t>
      </w:r>
      <w:r w:rsidRPr="00E52E65">
        <w:rPr>
          <w:rFonts w:ascii="Calibri" w:hAnsi="Calibri" w:cs="Calibri"/>
          <w:color w:val="000000"/>
          <w:sz w:val="22"/>
          <w:szCs w:val="22"/>
        </w:rPr>
        <w:t xml:space="preserve"> Ort über Augmented Reality in </w:t>
      </w:r>
      <w:r>
        <w:rPr>
          <w:rFonts w:ascii="Calibri" w:hAnsi="Calibri" w:cs="Calibri"/>
          <w:color w:val="000000"/>
          <w:sz w:val="22"/>
          <w:szCs w:val="22"/>
        </w:rPr>
        <w:t>ihrem u</w:t>
      </w:r>
      <w:r w:rsidRPr="00E52E65">
        <w:rPr>
          <w:rFonts w:ascii="Calibri" w:hAnsi="Calibri" w:cs="Calibri"/>
          <w:color w:val="000000"/>
          <w:sz w:val="22"/>
          <w:szCs w:val="22"/>
        </w:rPr>
        <w:t>rsprünglichen Zustand und in 360°-Darstellung betrachten. Zum Download der kostenlosen ARGO-App (</w:t>
      </w:r>
      <w:hyperlink r:id="rId4" w:history="1">
        <w:r w:rsidRPr="00E52E65">
          <w:rPr>
            <w:rFonts w:ascii="Calibri" w:hAnsi="Calibri" w:cs="Calibri"/>
            <w:color w:val="000000"/>
            <w:sz w:val="22"/>
            <w:szCs w:val="22"/>
          </w:rPr>
          <w:t>www.ar-route.de</w:t>
        </w:r>
      </w:hyperlink>
      <w:r w:rsidRPr="00E52E65">
        <w:rPr>
          <w:rFonts w:ascii="Calibri" w:hAnsi="Calibri" w:cs="Calibri"/>
          <w:color w:val="000000"/>
          <w:sz w:val="22"/>
          <w:szCs w:val="22"/>
        </w:rPr>
        <w:t xml:space="preserve">). </w:t>
      </w:r>
    </w:p>
    <w:p w14:paraId="5F7105B3" w14:textId="77777777" w:rsidR="009A20D8" w:rsidRPr="00E52E65" w:rsidRDefault="009A20D8" w:rsidP="009A20D8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DF48B22" w14:textId="789BF748" w:rsidR="009A20D8" w:rsidRPr="0052411B" w:rsidRDefault="009A20D8" w:rsidP="009A20D8">
      <w:pPr>
        <w:rPr>
          <w:rFonts w:cstheme="minorHAnsi"/>
        </w:rPr>
      </w:pPr>
      <w:r w:rsidRPr="00E52E65">
        <w:rPr>
          <w:rFonts w:cstheme="minorHAnsi"/>
          <w:b/>
          <w:bCs/>
        </w:rPr>
        <w:t>Technische Daten:</w:t>
      </w:r>
      <w:r w:rsidRPr="00E52E65">
        <w:rPr>
          <w:rFonts w:cstheme="minorHAnsi"/>
          <w:b/>
          <w:bCs/>
        </w:rPr>
        <w:br/>
      </w:r>
      <w:r w:rsidRPr="00E52E65">
        <w:rPr>
          <w:rFonts w:cstheme="minorHAnsi"/>
        </w:rPr>
        <w:t>Adresse</w:t>
      </w:r>
      <w:r w:rsidR="0052411B">
        <w:rPr>
          <w:rFonts w:cstheme="minorHAnsi"/>
        </w:rPr>
        <w:t xml:space="preserve">: </w:t>
      </w:r>
      <w:r w:rsidR="00771139">
        <w:rPr>
          <w:rFonts w:cstheme="minorHAnsi"/>
        </w:rPr>
        <w:t xml:space="preserve"> 55469 </w:t>
      </w:r>
      <w:r w:rsidR="00771139" w:rsidRPr="00771139">
        <w:rPr>
          <w:rFonts w:cstheme="minorHAnsi"/>
        </w:rPr>
        <w:t>Budenbach</w:t>
      </w:r>
      <w:r w:rsidR="0052411B">
        <w:t>, „An der Tränke“</w:t>
      </w:r>
      <w:r w:rsidR="0052411B">
        <w:rPr>
          <w:rFonts w:cstheme="minorHAnsi"/>
        </w:rPr>
        <w:br/>
      </w:r>
      <w:r w:rsidRPr="0052411B">
        <w:rPr>
          <w:rFonts w:cstheme="minorHAnsi"/>
        </w:rPr>
        <w:t xml:space="preserve">Website: </w:t>
      </w:r>
      <w:hyperlink r:id="rId5" w:history="1">
        <w:r w:rsidR="0052411B" w:rsidRPr="0052411B">
          <w:rPr>
            <w:rStyle w:val="Hyperlink"/>
            <w:rFonts w:cstheme="minorHAnsi"/>
          </w:rPr>
          <w:t>www.simmern.de</w:t>
        </w:r>
      </w:hyperlink>
      <w:r w:rsidR="0052411B" w:rsidRPr="0052411B">
        <w:rPr>
          <w:rFonts w:cstheme="minorHAnsi"/>
        </w:rPr>
        <w:t xml:space="preserve"> </w:t>
      </w:r>
      <w:r w:rsidR="0052411B">
        <w:rPr>
          <w:rFonts w:cstheme="minorHAnsi"/>
        </w:rPr>
        <w:t xml:space="preserve">; </w:t>
      </w:r>
      <w:r w:rsidR="0052411B" w:rsidRPr="0052411B">
        <w:rPr>
          <w:rFonts w:cstheme="minorHAnsi"/>
        </w:rPr>
        <w:t>www.hunsrueck-museum.de</w:t>
      </w:r>
      <w:r w:rsidRPr="0052411B">
        <w:rPr>
          <w:rFonts w:cstheme="minorHAnsi"/>
        </w:rPr>
        <w:br/>
        <w:t xml:space="preserve">Tel.: +49 </w:t>
      </w:r>
      <w:r w:rsidR="00574443">
        <w:rPr>
          <w:rFonts w:cstheme="minorHAnsi"/>
        </w:rPr>
        <w:t>(</w:t>
      </w:r>
      <w:r w:rsidR="0052411B" w:rsidRPr="0052411B">
        <w:rPr>
          <w:rFonts w:cstheme="minorHAnsi"/>
        </w:rPr>
        <w:t>0</w:t>
      </w:r>
      <w:r w:rsidR="00574443">
        <w:rPr>
          <w:rFonts w:cstheme="minorHAnsi"/>
        </w:rPr>
        <w:t>)</w:t>
      </w:r>
      <w:r w:rsidR="0052411B" w:rsidRPr="0052411B">
        <w:rPr>
          <w:rFonts w:cstheme="minorHAnsi"/>
        </w:rPr>
        <w:t xml:space="preserve">6761 837-296 und -297 </w:t>
      </w:r>
      <w:r w:rsidRPr="0052411B">
        <w:rPr>
          <w:rFonts w:cstheme="minorHAnsi"/>
        </w:rPr>
        <w:t>(</w:t>
      </w:r>
      <w:r w:rsidR="0052411B" w:rsidRPr="0052411B">
        <w:rPr>
          <w:rFonts w:cstheme="minorHAnsi"/>
        </w:rPr>
        <w:t>Tourist-Information Simmern</w:t>
      </w:r>
      <w:r w:rsidRPr="0052411B">
        <w:rPr>
          <w:rFonts w:cstheme="minorHAnsi"/>
        </w:rPr>
        <w:t>)</w:t>
      </w:r>
      <w:r w:rsidRPr="0052411B">
        <w:rPr>
          <w:rFonts w:cstheme="minorHAnsi"/>
        </w:rPr>
        <w:br/>
      </w:r>
      <w:r w:rsidR="0052411B" w:rsidRPr="0052411B">
        <w:rPr>
          <w:rFonts w:cstheme="minorHAnsi"/>
        </w:rPr>
        <w:t>E-Mail:</w:t>
      </w:r>
      <w:r w:rsidRPr="0052411B">
        <w:rPr>
          <w:rFonts w:cstheme="minorHAnsi"/>
        </w:rPr>
        <w:t xml:space="preserve"> </w:t>
      </w:r>
      <w:hyperlink r:id="rId6" w:history="1">
        <w:r w:rsidR="0052411B" w:rsidRPr="0052411B">
          <w:rPr>
            <w:rStyle w:val="Hyperlink"/>
            <w:rFonts w:cstheme="minorHAnsi"/>
          </w:rPr>
          <w:t>tourist-info@vgvsim.de</w:t>
        </w:r>
      </w:hyperlink>
      <w:r w:rsidR="0052411B" w:rsidRPr="0052411B">
        <w:rPr>
          <w:rFonts w:cstheme="minorHAnsi"/>
        </w:rPr>
        <w:br/>
      </w:r>
      <w:r w:rsidRPr="0052411B">
        <w:rPr>
          <w:rFonts w:cstheme="minorHAnsi"/>
        </w:rPr>
        <w:t xml:space="preserve">Öffnungszeiten: das Gelände ist frei zugänglich </w:t>
      </w:r>
      <w:r w:rsidRPr="0052411B">
        <w:rPr>
          <w:rFonts w:cstheme="minorHAnsi"/>
        </w:rPr>
        <w:br/>
        <w:t xml:space="preserve">Koordinaten: </w:t>
      </w:r>
      <w:r w:rsidR="00092138" w:rsidRPr="00092138">
        <w:rPr>
          <w:rFonts w:ascii="Calibri" w:eastAsia="Times New Roman" w:hAnsi="Calibri" w:cs="Calibri"/>
          <w:color w:val="000000"/>
          <w:lang w:eastAsia="de-DE"/>
        </w:rPr>
        <w:t>50,043156</w:t>
      </w:r>
      <w:r w:rsidRPr="0052411B">
        <w:rPr>
          <w:rFonts w:cstheme="minorHAnsi"/>
        </w:rPr>
        <w:t xml:space="preserve">°N, </w:t>
      </w:r>
      <w:r w:rsidR="00092138" w:rsidRPr="00092138">
        <w:rPr>
          <w:rFonts w:ascii="Calibri" w:eastAsia="Times New Roman" w:hAnsi="Calibri" w:cs="Calibri"/>
          <w:color w:val="000000"/>
          <w:lang w:eastAsia="de-DE"/>
        </w:rPr>
        <w:t>7,564529</w:t>
      </w:r>
      <w:r w:rsidRPr="0052411B">
        <w:rPr>
          <w:rFonts w:cstheme="minorHAnsi"/>
        </w:rPr>
        <w:t>°E</w:t>
      </w: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092138" w:rsidRPr="00092138" w14:paraId="5C055BF9" w14:textId="77777777" w:rsidTr="00092138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F36A" w14:textId="083BA6EC" w:rsidR="00092138" w:rsidRPr="00092138" w:rsidRDefault="00092138" w:rsidP="00092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F291" w14:textId="2FC39856" w:rsidR="00092138" w:rsidRPr="00092138" w:rsidRDefault="00092138" w:rsidP="000921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24C3752F" w14:textId="7973477D" w:rsidR="00771139" w:rsidRPr="0052411B" w:rsidRDefault="00771139" w:rsidP="009A20D8">
      <w:pPr>
        <w:rPr>
          <w:rFonts w:cstheme="minorHAnsi"/>
        </w:rPr>
      </w:pPr>
    </w:p>
    <w:p w14:paraId="34711696" w14:textId="77777777" w:rsidR="008472BA" w:rsidRDefault="008472BA"/>
    <w:sectPr w:rsidR="00847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D5"/>
    <w:rsid w:val="00092138"/>
    <w:rsid w:val="004E3DD5"/>
    <w:rsid w:val="0052411B"/>
    <w:rsid w:val="00574443"/>
    <w:rsid w:val="00771139"/>
    <w:rsid w:val="008472BA"/>
    <w:rsid w:val="009A20D8"/>
    <w:rsid w:val="00B52D2F"/>
    <w:rsid w:val="00BB71A5"/>
    <w:rsid w:val="00CC4DDA"/>
    <w:rsid w:val="00D472D5"/>
    <w:rsid w:val="00F83A82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1F7A"/>
  <w15:chartTrackingRefBased/>
  <w15:docId w15:val="{2B1988FB-50FA-4BDF-AF9C-68EE54C5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72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5183,bqiaagaaevkeaaagxqqaaan1egaabymsaaaaaaaaaaaaaaaaaaaaaaaaaaaaaaaaaaaaaaaaaaaaaaaaaaaaaaaaaaaaaaaaaaaaaaaaaaaaaaaaaaaaaaaaaaaaaaaaaaaaaaaaaaaaaaaaaaaaaaaaaaaaaaaaaaaaaaaaaaaaaaaaaaaaaaaaaaaaaaaaaaaaaaaaaaaaaaaaaaaaaaaaaaaaaaaaaaaaaaaa"/>
    <w:basedOn w:val="Standard"/>
    <w:rsid w:val="004E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4E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A20D8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4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ist-info@vgvsim.de" TargetMode="External"/><Relationship Id="rId5" Type="http://schemas.openxmlformats.org/officeDocument/2006/relationships/hyperlink" Target="http://www.simmern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2020-10-08T14:05:00Z</dcterms:created>
  <dcterms:modified xsi:type="dcterms:W3CDTF">2020-10-08T14:05:00Z</dcterms:modified>
</cp:coreProperties>
</file>