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6982" w14:textId="527D4264" w:rsidR="00CF6BBB" w:rsidRPr="008D6C7F" w:rsidRDefault="00CF6BBB" w:rsidP="00CF6BBB">
      <w:pPr>
        <w:rPr>
          <w:rFonts w:cstheme="minorHAnsi"/>
          <w:b/>
        </w:rPr>
      </w:pPr>
      <w:r w:rsidRPr="008D6C7F">
        <w:rPr>
          <w:rFonts w:cstheme="minorHAnsi"/>
          <w:b/>
        </w:rPr>
        <w:t>048 Stromberg, mittelalterliche „Alte Stromburg“</w:t>
      </w:r>
    </w:p>
    <w:p w14:paraId="0C02FFF4" w14:textId="5A8EEBA0" w:rsidR="008D6C7F" w:rsidRDefault="00615775" w:rsidP="00615775">
      <w:pPr>
        <w:rPr>
          <w:rFonts w:cstheme="minorHAnsi"/>
          <w:bCs/>
        </w:rPr>
      </w:pPr>
      <w:r w:rsidRPr="00615775">
        <w:rPr>
          <w:rFonts w:cstheme="minorHAnsi"/>
          <w:b/>
          <w:bCs/>
        </w:rPr>
        <w:t>Kurztext</w:t>
      </w:r>
      <w:r w:rsidR="008D6C7F">
        <w:rPr>
          <w:rFonts w:cstheme="minorHAnsi"/>
          <w:b/>
          <w:bCs/>
        </w:rPr>
        <w:br/>
      </w:r>
      <w:r w:rsidR="00E70DA0">
        <w:rPr>
          <w:rFonts w:cstheme="minorHAnsi"/>
          <w:bCs/>
        </w:rPr>
        <w:t xml:space="preserve">Sie </w:t>
      </w:r>
      <w:r w:rsidRPr="00615775">
        <w:rPr>
          <w:rFonts w:cstheme="minorHAnsi"/>
          <w:bCs/>
        </w:rPr>
        <w:t>ist eine bedeutende mittelalterliche Burganlage</w:t>
      </w:r>
      <w:r w:rsidR="00E70DA0">
        <w:rPr>
          <w:rFonts w:cstheme="minorHAnsi"/>
          <w:bCs/>
        </w:rPr>
        <w:t xml:space="preserve"> aus der Stauferzeit</w:t>
      </w:r>
      <w:r w:rsidR="008D6C7F">
        <w:rPr>
          <w:rFonts w:cstheme="minorHAnsi"/>
          <w:bCs/>
        </w:rPr>
        <w:t>.</w:t>
      </w:r>
      <w:r w:rsidRPr="00615775">
        <w:rPr>
          <w:rFonts w:cstheme="minorHAnsi"/>
          <w:bCs/>
        </w:rPr>
        <w:t xml:space="preserve"> </w:t>
      </w:r>
      <w:r w:rsidR="008D6C7F">
        <w:rPr>
          <w:rFonts w:cstheme="minorHAnsi"/>
          <w:bCs/>
        </w:rPr>
        <w:t xml:space="preserve">Ein besonderes </w:t>
      </w:r>
      <w:r w:rsidR="008D6C7F" w:rsidRPr="00615775">
        <w:rPr>
          <w:rFonts w:cstheme="minorHAnsi"/>
          <w:bCs/>
        </w:rPr>
        <w:t xml:space="preserve">Schmuckstück </w:t>
      </w:r>
      <w:r w:rsidR="008D6C7F">
        <w:rPr>
          <w:rFonts w:cstheme="minorHAnsi"/>
          <w:bCs/>
        </w:rPr>
        <w:t>aus der Burg</w:t>
      </w:r>
      <w:r w:rsidR="008D6C7F" w:rsidRPr="00615775">
        <w:rPr>
          <w:rFonts w:cstheme="minorHAnsi"/>
          <w:bCs/>
        </w:rPr>
        <w:t xml:space="preserve"> ist heute </w:t>
      </w:r>
      <w:r w:rsidR="008D6C7F">
        <w:rPr>
          <w:rFonts w:cstheme="minorHAnsi"/>
          <w:bCs/>
        </w:rPr>
        <w:t>im Museum</w:t>
      </w:r>
      <w:r w:rsidR="008D6C7F" w:rsidRPr="00615775">
        <w:rPr>
          <w:rFonts w:cstheme="minorHAnsi"/>
          <w:bCs/>
        </w:rPr>
        <w:t xml:space="preserve"> zu bewundern. </w:t>
      </w:r>
    </w:p>
    <w:p w14:paraId="07244CFC" w14:textId="097AE64A" w:rsidR="008D6C7F" w:rsidRPr="00615775" w:rsidRDefault="00615775" w:rsidP="008D6C7F">
      <w:pPr>
        <w:rPr>
          <w:rFonts w:cstheme="minorHAnsi"/>
          <w:bCs/>
        </w:rPr>
      </w:pPr>
      <w:r w:rsidRPr="00615775">
        <w:rPr>
          <w:rFonts w:cstheme="minorHAnsi"/>
          <w:b/>
          <w:bCs/>
        </w:rPr>
        <w:t>Langtext</w:t>
      </w:r>
      <w:r w:rsidR="00E70DA0">
        <w:rPr>
          <w:rFonts w:cstheme="minorHAnsi"/>
          <w:b/>
          <w:bCs/>
        </w:rPr>
        <w:br/>
      </w:r>
      <w:r w:rsidR="003A0D73" w:rsidRPr="00615775">
        <w:rPr>
          <w:rFonts w:cstheme="minorHAnsi"/>
          <w:bCs/>
        </w:rPr>
        <w:t xml:space="preserve">Archäologisch betrachtet ist die alte Burg eine Neuentdeckung: Sie wurde erst um 1984 ausgegraben. </w:t>
      </w:r>
      <w:r w:rsidR="003A0D73">
        <w:rPr>
          <w:rFonts w:cstheme="minorHAnsi"/>
          <w:bCs/>
        </w:rPr>
        <w:t xml:space="preserve">So lange lagen die Mauern der </w:t>
      </w:r>
      <w:r w:rsidRPr="00615775">
        <w:rPr>
          <w:rFonts w:cstheme="minorHAnsi"/>
          <w:bCs/>
        </w:rPr>
        <w:t>„Alte</w:t>
      </w:r>
      <w:r w:rsidR="003A0D73">
        <w:rPr>
          <w:rFonts w:cstheme="minorHAnsi"/>
          <w:bCs/>
        </w:rPr>
        <w:t>n</w:t>
      </w:r>
      <w:r w:rsidRPr="00615775">
        <w:rPr>
          <w:rFonts w:cstheme="minorHAnsi"/>
          <w:bCs/>
        </w:rPr>
        <w:t xml:space="preserve"> Stromburg“</w:t>
      </w:r>
      <w:r w:rsidR="003A0D73">
        <w:rPr>
          <w:rFonts w:cstheme="minorHAnsi"/>
          <w:bCs/>
        </w:rPr>
        <w:t>, die b</w:t>
      </w:r>
      <w:r w:rsidR="003A0D73" w:rsidRPr="00615775">
        <w:rPr>
          <w:rFonts w:cstheme="minorHAnsi"/>
          <w:bCs/>
        </w:rPr>
        <w:t xml:space="preserve">ereits um 1200 </w:t>
      </w:r>
      <w:r w:rsidR="003A0D73">
        <w:rPr>
          <w:rFonts w:cstheme="minorHAnsi"/>
          <w:bCs/>
        </w:rPr>
        <w:t>v</w:t>
      </w:r>
      <w:r w:rsidR="003A0D73" w:rsidRPr="00E70DA0">
        <w:rPr>
          <w:rFonts w:cstheme="minorHAnsi"/>
          <w:bCs/>
        </w:rPr>
        <w:t>ermutlich aus Platzgründen</w:t>
      </w:r>
      <w:r w:rsidR="003A0D73" w:rsidRPr="00615775">
        <w:rPr>
          <w:rFonts w:cstheme="minorHAnsi"/>
          <w:bCs/>
        </w:rPr>
        <w:t xml:space="preserve"> aufgegeben</w:t>
      </w:r>
      <w:r w:rsidR="003A0D73">
        <w:rPr>
          <w:rFonts w:cstheme="minorHAnsi"/>
          <w:bCs/>
        </w:rPr>
        <w:t xml:space="preserve"> worden war, verdeckt. Da</w:t>
      </w:r>
      <w:bookmarkStart w:id="0" w:name="_GoBack"/>
      <w:bookmarkEnd w:id="0"/>
      <w:r w:rsidR="003A0D73">
        <w:rPr>
          <w:rFonts w:cstheme="minorHAnsi"/>
          <w:bCs/>
        </w:rPr>
        <w:t xml:space="preserve">für zeigen die </w:t>
      </w:r>
      <w:r w:rsidR="008D6C7F" w:rsidRPr="00615775">
        <w:rPr>
          <w:rFonts w:cstheme="minorHAnsi"/>
          <w:bCs/>
        </w:rPr>
        <w:t xml:space="preserve">wiederhergestellten Mauerreste </w:t>
      </w:r>
      <w:r w:rsidR="003A0D73">
        <w:rPr>
          <w:rFonts w:cstheme="minorHAnsi"/>
          <w:bCs/>
        </w:rPr>
        <w:t xml:space="preserve">nun eine </w:t>
      </w:r>
      <w:r w:rsidR="008D6C7F" w:rsidRPr="00615775">
        <w:rPr>
          <w:rFonts w:cstheme="minorHAnsi"/>
          <w:bCs/>
        </w:rPr>
        <w:t>unveränderte Burg der Salier- und frühen Stauferzeit</w:t>
      </w:r>
      <w:r w:rsidR="003A0D73">
        <w:rPr>
          <w:rFonts w:cstheme="minorHAnsi"/>
          <w:bCs/>
        </w:rPr>
        <w:t>!</w:t>
      </w:r>
      <w:r w:rsidR="008D6C7F" w:rsidRPr="00615775">
        <w:rPr>
          <w:rFonts w:cstheme="minorHAnsi"/>
          <w:bCs/>
        </w:rPr>
        <w:t xml:space="preserve"> </w:t>
      </w:r>
    </w:p>
    <w:p w14:paraId="4B17043A" w14:textId="49FAC4C7" w:rsidR="00615775" w:rsidRPr="00615775" w:rsidRDefault="00615775" w:rsidP="00615775">
      <w:pPr>
        <w:rPr>
          <w:rFonts w:cstheme="minorHAnsi"/>
          <w:bCs/>
        </w:rPr>
      </w:pPr>
      <w:r w:rsidRPr="00615775">
        <w:rPr>
          <w:rFonts w:cstheme="minorHAnsi"/>
          <w:bCs/>
        </w:rPr>
        <w:t xml:space="preserve">Die Hauptburg bestand aus einem einzigen Gebäude und wurde von einer imposanten, bis zu zweieinhalb Meter dicken Ringmauer umschlossen. Mit einer bereits integrierten </w:t>
      </w:r>
      <w:r w:rsidR="00E70DA0">
        <w:rPr>
          <w:rFonts w:cstheme="minorHAnsi"/>
          <w:bCs/>
        </w:rPr>
        <w:t xml:space="preserve">und zur </w:t>
      </w:r>
      <w:r w:rsidR="00E70DA0" w:rsidRPr="00615775">
        <w:rPr>
          <w:rFonts w:cstheme="minorHAnsi"/>
          <w:bCs/>
        </w:rPr>
        <w:t>Angriffsseite ausgerichtet</w:t>
      </w:r>
      <w:r w:rsidR="00E70DA0">
        <w:rPr>
          <w:rFonts w:cstheme="minorHAnsi"/>
          <w:bCs/>
        </w:rPr>
        <w:t>en</w:t>
      </w:r>
      <w:r w:rsidR="00E70DA0" w:rsidRPr="00615775">
        <w:rPr>
          <w:rFonts w:cstheme="minorHAnsi"/>
          <w:bCs/>
        </w:rPr>
        <w:t xml:space="preserve"> </w:t>
      </w:r>
      <w:r w:rsidRPr="00615775">
        <w:rPr>
          <w:rFonts w:cstheme="minorHAnsi"/>
          <w:bCs/>
        </w:rPr>
        <w:t xml:space="preserve">Spitze ist die Burg bislang ohne Vergleich unter den salierzeitlichen Burgen. Zugleich ist sie eine der ältesten bekannten Burgen mit dieser Verteidigungstechnik. In dem tieferliegenden Burghof der Vorburg </w:t>
      </w:r>
      <w:r w:rsidR="003A0D73">
        <w:rPr>
          <w:rFonts w:cstheme="minorHAnsi"/>
          <w:bCs/>
        </w:rPr>
        <w:t>befanden si</w:t>
      </w:r>
      <w:r w:rsidR="00E70DA0">
        <w:rPr>
          <w:rFonts w:cstheme="minorHAnsi"/>
          <w:bCs/>
        </w:rPr>
        <w:t xml:space="preserve">ch </w:t>
      </w:r>
      <w:r w:rsidR="003A0D73">
        <w:rPr>
          <w:rFonts w:cstheme="minorHAnsi"/>
          <w:bCs/>
        </w:rPr>
        <w:t>die F</w:t>
      </w:r>
      <w:r w:rsidRPr="00615775">
        <w:rPr>
          <w:rFonts w:cstheme="minorHAnsi"/>
          <w:bCs/>
        </w:rPr>
        <w:t>unktionsbauten</w:t>
      </w:r>
      <w:r w:rsidR="003A0D73">
        <w:rPr>
          <w:rFonts w:cstheme="minorHAnsi"/>
          <w:bCs/>
        </w:rPr>
        <w:t xml:space="preserve">, </w:t>
      </w:r>
      <w:r w:rsidRPr="00615775">
        <w:rPr>
          <w:rFonts w:cstheme="minorHAnsi"/>
          <w:bCs/>
        </w:rPr>
        <w:t xml:space="preserve">am Hauptgebäude </w:t>
      </w:r>
      <w:r w:rsidR="003A0D73">
        <w:rPr>
          <w:rFonts w:cstheme="minorHAnsi"/>
          <w:bCs/>
        </w:rPr>
        <w:t xml:space="preserve">war </w:t>
      </w:r>
      <w:r w:rsidRPr="00615775">
        <w:rPr>
          <w:rFonts w:cstheme="minorHAnsi"/>
          <w:bCs/>
        </w:rPr>
        <w:t xml:space="preserve">eine bemerkenswerte romanische Kapelle angesiedelt. Die Burgkapelle verfügte </w:t>
      </w:r>
      <w:r w:rsidR="003A0D73">
        <w:rPr>
          <w:rFonts w:cstheme="minorHAnsi"/>
          <w:bCs/>
        </w:rPr>
        <w:t xml:space="preserve">mit ihrem </w:t>
      </w:r>
      <w:r w:rsidR="003A0D73" w:rsidRPr="00615775">
        <w:rPr>
          <w:rFonts w:cstheme="minorHAnsi"/>
          <w:bCs/>
        </w:rPr>
        <w:t>aufwendige</w:t>
      </w:r>
      <w:r w:rsidR="003A0D73">
        <w:rPr>
          <w:rFonts w:cstheme="minorHAnsi"/>
          <w:bCs/>
        </w:rPr>
        <w:t>n</w:t>
      </w:r>
      <w:r w:rsidR="003A0D73" w:rsidRPr="00615775">
        <w:rPr>
          <w:rFonts w:cstheme="minorHAnsi"/>
          <w:bCs/>
        </w:rPr>
        <w:t xml:space="preserve"> Rosettenmosaik </w:t>
      </w:r>
      <w:r w:rsidRPr="00615775">
        <w:rPr>
          <w:rFonts w:cstheme="minorHAnsi"/>
          <w:bCs/>
        </w:rPr>
        <w:t>über ein besonderes Schmuckstück</w:t>
      </w:r>
      <w:r w:rsidR="003A0D73">
        <w:rPr>
          <w:rFonts w:cstheme="minorHAnsi"/>
          <w:bCs/>
        </w:rPr>
        <w:t xml:space="preserve">, das </w:t>
      </w:r>
      <w:r w:rsidRPr="00615775">
        <w:rPr>
          <w:rFonts w:cstheme="minorHAnsi"/>
          <w:bCs/>
        </w:rPr>
        <w:t>heute im Stromberger Heimatmuseum zu bewundern</w:t>
      </w:r>
      <w:r w:rsidR="003A0D73">
        <w:rPr>
          <w:rFonts w:cstheme="minorHAnsi"/>
          <w:bCs/>
        </w:rPr>
        <w:t xml:space="preserve"> ist</w:t>
      </w:r>
      <w:r w:rsidRPr="00615775">
        <w:rPr>
          <w:rFonts w:cstheme="minorHAnsi"/>
          <w:bCs/>
        </w:rPr>
        <w:t xml:space="preserve">. </w:t>
      </w:r>
    </w:p>
    <w:p w14:paraId="4D0A0E3B" w14:textId="77777777" w:rsidR="00615775" w:rsidRPr="00615775" w:rsidRDefault="00615775" w:rsidP="00615775">
      <w:pPr>
        <w:rPr>
          <w:rFonts w:cstheme="minorHAnsi"/>
          <w:bCs/>
        </w:rPr>
      </w:pPr>
      <w:r w:rsidRPr="00615775">
        <w:rPr>
          <w:rFonts w:cstheme="minorHAnsi"/>
          <w:bCs/>
        </w:rPr>
        <w:t xml:space="preserve">Die „Alte Stromburg“, die an den Hildegard-Pilgerwanderweg angeschlossen ist, gilt übrigens als Vorgängerin der Stromburg, die Starkoch Johann </w:t>
      </w:r>
      <w:proofErr w:type="spellStart"/>
      <w:r w:rsidRPr="00615775">
        <w:rPr>
          <w:rFonts w:cstheme="minorHAnsi"/>
          <w:bCs/>
        </w:rPr>
        <w:t>Lafer</w:t>
      </w:r>
      <w:proofErr w:type="spellEnd"/>
      <w:r w:rsidRPr="00615775">
        <w:rPr>
          <w:rFonts w:cstheme="minorHAnsi"/>
          <w:bCs/>
        </w:rPr>
        <w:t xml:space="preserve"> lange Jahre als Gourmetdomizil betrieben hat. </w:t>
      </w:r>
    </w:p>
    <w:p w14:paraId="7DFA5C69" w14:textId="6FBDF031" w:rsidR="008D6C7F" w:rsidRPr="001130FE" w:rsidRDefault="008D6C7F" w:rsidP="00E70DA0">
      <w:pPr>
        <w:rPr>
          <w:rFonts w:cstheme="minorHAnsi"/>
        </w:rPr>
      </w:pPr>
      <w:bookmarkStart w:id="1" w:name="_Hlk43450270"/>
      <w:bookmarkStart w:id="2" w:name="_Hlk42858970"/>
      <w:r w:rsidRPr="001130FE">
        <w:rPr>
          <w:rFonts w:cstheme="minorHAnsi"/>
          <w:b/>
          <w:bCs/>
        </w:rPr>
        <w:t>Vergangenheit neu erleben</w:t>
      </w:r>
      <w:r w:rsidRPr="001130FE">
        <w:rPr>
          <w:rFonts w:cstheme="minorHAnsi"/>
          <w:b/>
          <w:bCs/>
        </w:rPr>
        <w:br/>
      </w:r>
      <w:r w:rsidRPr="001130FE">
        <w:rPr>
          <w:rFonts w:cstheme="minorHAnsi"/>
        </w:rPr>
        <w:t xml:space="preserve">Machen Sie sich Ihr ganz eigenes Bild von der Vergangenheit: Mit der kostenlosen ARGO-App können Sie die </w:t>
      </w:r>
      <w:r w:rsidR="00E70DA0">
        <w:rPr>
          <w:rFonts w:cstheme="minorHAnsi"/>
        </w:rPr>
        <w:t xml:space="preserve">Burg </w:t>
      </w:r>
      <w:r w:rsidRPr="001130FE">
        <w:rPr>
          <w:rFonts w:cstheme="minorHAnsi"/>
        </w:rPr>
        <w:t>vor Ort über Augmented Reality in ihrer ursprünglichen Größe und in 360°-Darstellung betrachten. Zum Download der kostenlosen ARGO-App (</w:t>
      </w:r>
      <w:hyperlink r:id="rId4" w:history="1">
        <w:r w:rsidRPr="001130FE">
          <w:rPr>
            <w:rFonts w:cstheme="minorHAnsi"/>
          </w:rPr>
          <w:t>www.ar-route.de</w:t>
        </w:r>
      </w:hyperlink>
      <w:r w:rsidRPr="001130FE">
        <w:rPr>
          <w:rFonts w:cstheme="minorHAnsi"/>
        </w:rPr>
        <w:t>)</w:t>
      </w:r>
      <w:r>
        <w:rPr>
          <w:rFonts w:cstheme="minorHAnsi"/>
        </w:rPr>
        <w:t>.</w:t>
      </w:r>
      <w:r w:rsidRPr="001130FE">
        <w:rPr>
          <w:rFonts w:cstheme="minorHAnsi"/>
        </w:rPr>
        <w:t xml:space="preserve"> </w:t>
      </w:r>
    </w:p>
    <w:bookmarkEnd w:id="1"/>
    <w:p w14:paraId="08B8268D" w14:textId="2F2EDC49" w:rsidR="008D6C7F" w:rsidRPr="001130FE" w:rsidRDefault="008D6C7F" w:rsidP="008D6C7F">
      <w:pPr>
        <w:rPr>
          <w:rStyle w:val="text-small"/>
          <w:rFonts w:cstheme="minorHAnsi"/>
          <w:sz w:val="24"/>
          <w:szCs w:val="24"/>
        </w:rPr>
      </w:pPr>
      <w:r w:rsidRPr="001130FE">
        <w:rPr>
          <w:rFonts w:eastAsia="Times New Roman" w:cstheme="minorHAnsi"/>
          <w:b/>
          <w:bCs/>
          <w:sz w:val="24"/>
          <w:szCs w:val="24"/>
          <w:lang w:eastAsia="de-DE"/>
        </w:rPr>
        <w:t>Technische Daten:</w:t>
      </w:r>
      <w:bookmarkEnd w:id="2"/>
      <w:r w:rsidRPr="001130FE">
        <w:rPr>
          <w:rFonts w:cstheme="minorHAnsi"/>
          <w:b/>
          <w:bCs/>
          <w:sz w:val="24"/>
          <w:szCs w:val="24"/>
        </w:rPr>
        <w:br/>
      </w:r>
      <w:r w:rsidRPr="001130FE">
        <w:rPr>
          <w:rFonts w:cstheme="minorHAnsi"/>
          <w:sz w:val="24"/>
          <w:szCs w:val="24"/>
        </w:rPr>
        <w:t xml:space="preserve">Adresse: </w:t>
      </w:r>
      <w:r w:rsidRPr="008D6C7F">
        <w:rPr>
          <w:rFonts w:cstheme="minorHAnsi"/>
          <w:bCs/>
        </w:rPr>
        <w:t>Binger Str., 55442 Stromberg</w:t>
      </w:r>
      <w:r w:rsidR="00E70DA0">
        <w:rPr>
          <w:rFonts w:cstheme="minorHAnsi"/>
          <w:bCs/>
        </w:rPr>
        <w:br/>
      </w:r>
      <w:r w:rsidR="00E70DA0" w:rsidRPr="000F2ED1">
        <w:rPr>
          <w:rStyle w:val="lrzxr"/>
        </w:rPr>
        <w:t xml:space="preserve">Website: </w:t>
      </w:r>
      <w:hyperlink r:id="rId5" w:history="1">
        <w:r w:rsidR="00E70DA0" w:rsidRPr="0082448D">
          <w:rPr>
            <w:rStyle w:val="Hyperlink"/>
            <w:rFonts w:cstheme="minorHAnsi"/>
            <w:bCs/>
          </w:rPr>
          <w:t>www.alte-stromburg.de</w:t>
        </w:r>
      </w:hyperlink>
      <w:r w:rsidR="00E70DA0" w:rsidRPr="000F2ED1">
        <w:rPr>
          <w:rStyle w:val="lrzxr"/>
        </w:rPr>
        <w:t xml:space="preserve"> </w:t>
      </w:r>
      <w:r w:rsidR="00E70DA0" w:rsidRPr="000F2ED1">
        <w:rPr>
          <w:rStyle w:val="lrzxr"/>
        </w:rPr>
        <w:br/>
        <w:t>Tel: +49</w:t>
      </w:r>
      <w:r w:rsidR="00E70DA0">
        <w:rPr>
          <w:rStyle w:val="lrzxr"/>
        </w:rPr>
        <w:t xml:space="preserve"> </w:t>
      </w:r>
      <w:r w:rsidR="00E70DA0" w:rsidRPr="000F2ED1">
        <w:rPr>
          <w:rStyle w:val="lrzxr"/>
        </w:rPr>
        <w:t>(0)6724</w:t>
      </w:r>
      <w:r w:rsidR="00E70DA0">
        <w:rPr>
          <w:rStyle w:val="lrzxr"/>
        </w:rPr>
        <w:t xml:space="preserve"> / </w:t>
      </w:r>
      <w:r w:rsidR="00E70DA0" w:rsidRPr="000F2ED1">
        <w:rPr>
          <w:rStyle w:val="lrzxr"/>
        </w:rPr>
        <w:t xml:space="preserve">274 (Tourist-Information Stromberg) </w:t>
      </w:r>
      <w:r w:rsidR="00E70DA0" w:rsidRPr="000F2ED1">
        <w:rPr>
          <w:rStyle w:val="lrzxr"/>
        </w:rPr>
        <w:br/>
        <w:t xml:space="preserve">E-Mail: </w:t>
      </w:r>
      <w:hyperlink r:id="rId6" w:history="1">
        <w:r w:rsidR="00E70DA0" w:rsidRPr="000F2ED1">
          <w:rPr>
            <w:rStyle w:val="lrzxr"/>
          </w:rPr>
          <w:t>touristinfo@ferienregion-stromberg.de</w:t>
        </w:r>
      </w:hyperlink>
      <w:r w:rsidR="00E70DA0" w:rsidRPr="000F2ED1">
        <w:rPr>
          <w:rStyle w:val="lrzxr"/>
        </w:rPr>
        <w:br/>
        <w:t>Öffnungszeiten: frei zugänglich</w:t>
      </w:r>
      <w:bookmarkStart w:id="3" w:name="_Hlk43450429"/>
      <w:r w:rsidR="00E70DA0">
        <w:rPr>
          <w:rStyle w:val="lrzxr"/>
        </w:rPr>
        <w:br/>
      </w:r>
      <w:r w:rsidRPr="001130FE">
        <w:rPr>
          <w:rFonts w:cstheme="minorHAnsi"/>
          <w:sz w:val="24"/>
          <w:szCs w:val="24"/>
        </w:rPr>
        <w:t>Koordinaten</w:t>
      </w:r>
      <w:r w:rsidR="00E70DA0">
        <w:rPr>
          <w:rFonts w:cstheme="minorHAnsi"/>
          <w:sz w:val="24"/>
          <w:szCs w:val="24"/>
        </w:rPr>
        <w:t xml:space="preserve">: </w:t>
      </w:r>
      <w:r w:rsidR="00E70DA0" w:rsidRPr="00E70DA0">
        <w:rPr>
          <w:rFonts w:ascii="Calibri" w:eastAsia="Times New Roman" w:hAnsi="Calibri" w:cs="Calibri"/>
          <w:color w:val="000000"/>
          <w:lang w:eastAsia="de-DE"/>
        </w:rPr>
        <w:t>49,948472</w:t>
      </w:r>
      <w:r w:rsidRPr="001130FE">
        <w:rPr>
          <w:rFonts w:cstheme="minorHAnsi"/>
          <w:sz w:val="24"/>
          <w:szCs w:val="24"/>
        </w:rPr>
        <w:t xml:space="preserve">°N, </w:t>
      </w:r>
      <w:r w:rsidR="00E70DA0" w:rsidRPr="00E70DA0">
        <w:rPr>
          <w:rFonts w:ascii="Calibri" w:eastAsia="Times New Roman" w:hAnsi="Calibri" w:cs="Calibri"/>
          <w:color w:val="000000"/>
          <w:lang w:eastAsia="de-DE"/>
        </w:rPr>
        <w:t>7,777778</w:t>
      </w:r>
      <w:r w:rsidRPr="001130FE">
        <w:rPr>
          <w:rFonts w:cstheme="minorHAnsi"/>
          <w:sz w:val="24"/>
          <w:szCs w:val="24"/>
        </w:rPr>
        <w:t>°E</w:t>
      </w:r>
    </w:p>
    <w:bookmarkEnd w:id="3"/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E70DA0" w:rsidRPr="00E70DA0" w14:paraId="5843C465" w14:textId="77777777" w:rsidTr="00E70DA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A82" w14:textId="2BDEEB9D" w:rsidR="00E70DA0" w:rsidRPr="00E70DA0" w:rsidRDefault="00E70DA0" w:rsidP="00E70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971A" w14:textId="0D16BB56" w:rsidR="00E70DA0" w:rsidRPr="00E70DA0" w:rsidRDefault="00E70DA0" w:rsidP="00E70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6BC54427" w14:textId="77777777" w:rsidR="008D6C7F" w:rsidRPr="00F431EB" w:rsidRDefault="008D6C7F" w:rsidP="00CF6BBB">
      <w:pPr>
        <w:rPr>
          <w:rFonts w:cstheme="minorHAnsi"/>
          <w:bCs/>
        </w:rPr>
      </w:pPr>
    </w:p>
    <w:p w14:paraId="3A28D30D" w14:textId="77777777" w:rsidR="00CF6BBB" w:rsidRPr="00F431EB" w:rsidRDefault="00CF6BBB" w:rsidP="00CF6BBB">
      <w:pPr>
        <w:rPr>
          <w:rFonts w:cstheme="minorHAnsi"/>
          <w:bCs/>
        </w:rPr>
      </w:pPr>
    </w:p>
    <w:sectPr w:rsidR="00CF6BBB" w:rsidRPr="00F4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D5"/>
    <w:rsid w:val="003A0D73"/>
    <w:rsid w:val="00467DC2"/>
    <w:rsid w:val="00615775"/>
    <w:rsid w:val="008472BA"/>
    <w:rsid w:val="008D6C7F"/>
    <w:rsid w:val="00B15F94"/>
    <w:rsid w:val="00CF6BBB"/>
    <w:rsid w:val="00D771D5"/>
    <w:rsid w:val="00E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23B7"/>
  <w15:chartTrackingRefBased/>
  <w15:docId w15:val="{B624D582-59A1-4361-A924-1AC39872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71D5"/>
  </w:style>
  <w:style w:type="paragraph" w:styleId="berschrift2">
    <w:name w:val="heading 2"/>
    <w:basedOn w:val="Standard"/>
    <w:link w:val="berschrift2Zchn"/>
    <w:uiPriority w:val="9"/>
    <w:qFormat/>
    <w:rsid w:val="00615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5F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5F9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577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61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577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oaxcontactblock">
    <w:name w:val="oax_contact_block"/>
    <w:basedOn w:val="Absatz-Standardschriftart"/>
    <w:rsid w:val="00615775"/>
  </w:style>
  <w:style w:type="character" w:customStyle="1" w:styleId="oaxcontactblockval">
    <w:name w:val="oax_contact_block_val"/>
    <w:basedOn w:val="Absatz-Standardschriftart"/>
    <w:rsid w:val="00615775"/>
  </w:style>
  <w:style w:type="character" w:customStyle="1" w:styleId="text-small">
    <w:name w:val="text-small"/>
    <w:basedOn w:val="Absatz-Standardschriftart"/>
    <w:rsid w:val="008D6C7F"/>
  </w:style>
  <w:style w:type="character" w:customStyle="1" w:styleId="lrzxr">
    <w:name w:val="lrzxr"/>
    <w:basedOn w:val="Absatz-Standardschriftart"/>
    <w:rsid w:val="00E7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istinfo@stromberg.de" TargetMode="External"/><Relationship Id="rId5" Type="http://schemas.openxmlformats.org/officeDocument/2006/relationships/hyperlink" Target="http://www.alte-stromburg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2020-10-08T14:10:00Z</dcterms:created>
  <dcterms:modified xsi:type="dcterms:W3CDTF">2020-10-08T14:10:00Z</dcterms:modified>
</cp:coreProperties>
</file>