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1C5F9" w14:textId="3AAEF75D" w:rsidR="0028176F" w:rsidRPr="00B6587D" w:rsidRDefault="003B249B" w:rsidP="00642DB7">
      <w:pPr>
        <w:pStyle w:val="berschrift1"/>
        <w:rPr>
          <w:rFonts w:asciiTheme="minorHAnsi" w:hAnsiTheme="minorHAnsi" w:cstheme="minorHAnsi"/>
          <w:szCs w:val="22"/>
        </w:rPr>
      </w:pPr>
      <w:r w:rsidRPr="00B6587D">
        <w:rPr>
          <w:rFonts w:asciiTheme="minorHAnsi" w:hAnsiTheme="minorHAnsi" w:cstheme="minorHAnsi"/>
          <w:szCs w:val="22"/>
        </w:rPr>
        <w:t>15</w:t>
      </w:r>
      <w:r w:rsidR="0028176F" w:rsidRPr="00B6587D">
        <w:rPr>
          <w:rFonts w:asciiTheme="minorHAnsi" w:hAnsiTheme="minorHAnsi" w:cstheme="minorHAnsi"/>
          <w:szCs w:val="22"/>
        </w:rPr>
        <w:t>3</w:t>
      </w:r>
      <w:r w:rsidRPr="00B6587D">
        <w:rPr>
          <w:rFonts w:asciiTheme="minorHAnsi" w:hAnsiTheme="minorHAnsi" w:cstheme="minorHAnsi"/>
          <w:szCs w:val="22"/>
        </w:rPr>
        <w:t xml:space="preserve"> </w:t>
      </w:r>
      <w:r w:rsidR="0028176F" w:rsidRPr="00B6587D">
        <w:rPr>
          <w:rFonts w:asciiTheme="minorHAnsi" w:hAnsiTheme="minorHAnsi" w:cstheme="minorHAnsi"/>
          <w:szCs w:val="22"/>
        </w:rPr>
        <w:t xml:space="preserve">Spätrömische Fliehburg, </w:t>
      </w:r>
      <w:proofErr w:type="spellStart"/>
      <w:r w:rsidR="0028176F" w:rsidRPr="00B6587D">
        <w:rPr>
          <w:rFonts w:asciiTheme="minorHAnsi" w:hAnsiTheme="minorHAnsi" w:cstheme="minorHAnsi"/>
          <w:szCs w:val="22"/>
        </w:rPr>
        <w:t>Mastershausen</w:t>
      </w:r>
      <w:proofErr w:type="spellEnd"/>
      <w:r w:rsidR="00FD1BD8" w:rsidRPr="00B6587D">
        <w:rPr>
          <w:rFonts w:asciiTheme="minorHAnsi" w:hAnsiTheme="minorHAnsi" w:cstheme="minorHAnsi"/>
          <w:szCs w:val="22"/>
        </w:rPr>
        <w:t xml:space="preserve"> (Rhein-Hunsrück-Kreis)</w:t>
      </w:r>
    </w:p>
    <w:p w14:paraId="786A2635" w14:textId="77777777" w:rsidR="00642DB7" w:rsidRPr="003B249B" w:rsidRDefault="00642DB7" w:rsidP="00642DB7">
      <w:pPr>
        <w:pStyle w:val="Textkrper"/>
        <w:rPr>
          <w:rFonts w:asciiTheme="minorHAnsi" w:hAnsiTheme="minorHAnsi" w:cstheme="minorHAnsi"/>
          <w:szCs w:val="22"/>
        </w:rPr>
      </w:pPr>
    </w:p>
    <w:p w14:paraId="1B48AD2D" w14:textId="4A8F1CC9" w:rsidR="00642DB7" w:rsidRPr="00B00972" w:rsidRDefault="00642DB7" w:rsidP="00642DB7">
      <w:pPr>
        <w:pStyle w:val="Textkrper"/>
        <w:rPr>
          <w:rFonts w:asciiTheme="minorHAnsi" w:hAnsiTheme="minorHAnsi" w:cstheme="minorHAnsi"/>
          <w:b/>
          <w:bCs/>
          <w:iCs/>
          <w:szCs w:val="22"/>
        </w:rPr>
      </w:pPr>
      <w:r w:rsidRPr="00B00972">
        <w:rPr>
          <w:rFonts w:asciiTheme="minorHAnsi" w:hAnsiTheme="minorHAnsi" w:cstheme="minorHAnsi"/>
          <w:b/>
          <w:bCs/>
          <w:iCs/>
          <w:szCs w:val="22"/>
        </w:rPr>
        <w:t>Kurztext:</w:t>
      </w:r>
    </w:p>
    <w:p w14:paraId="4E285CCE" w14:textId="1375267B" w:rsidR="00642DB7" w:rsidRPr="00B00972" w:rsidRDefault="00FD1BD8" w:rsidP="00642DB7">
      <w:pPr>
        <w:pStyle w:val="Textkrper"/>
        <w:rPr>
          <w:rFonts w:asciiTheme="minorHAnsi" w:hAnsiTheme="minorHAnsi" w:cstheme="minorHAnsi"/>
          <w:iCs/>
          <w:szCs w:val="22"/>
        </w:rPr>
      </w:pPr>
      <w:r w:rsidRPr="00B00972">
        <w:rPr>
          <w:rFonts w:asciiTheme="minorHAnsi" w:hAnsiTheme="minorHAnsi" w:cstheme="minorHAnsi"/>
          <w:iCs/>
          <w:szCs w:val="22"/>
        </w:rPr>
        <w:t xml:space="preserve">Hier </w:t>
      </w:r>
      <w:r w:rsidR="00F53021" w:rsidRPr="00B00972">
        <w:rPr>
          <w:rFonts w:asciiTheme="minorHAnsi" w:hAnsiTheme="minorHAnsi" w:cstheme="minorHAnsi"/>
          <w:iCs/>
          <w:szCs w:val="22"/>
        </w:rPr>
        <w:t>suchte</w:t>
      </w:r>
      <w:r w:rsidR="00971B33" w:rsidRPr="00B00972">
        <w:rPr>
          <w:rFonts w:asciiTheme="minorHAnsi" w:hAnsiTheme="minorHAnsi" w:cstheme="minorHAnsi"/>
          <w:iCs/>
          <w:szCs w:val="22"/>
        </w:rPr>
        <w:t>n</w:t>
      </w:r>
      <w:r w:rsidR="00F53021" w:rsidRPr="00B00972">
        <w:rPr>
          <w:rFonts w:asciiTheme="minorHAnsi" w:hAnsiTheme="minorHAnsi" w:cstheme="minorHAnsi"/>
          <w:iCs/>
          <w:szCs w:val="22"/>
        </w:rPr>
        <w:t xml:space="preserve"> schon</w:t>
      </w:r>
      <w:r w:rsidRPr="00B00972">
        <w:rPr>
          <w:rFonts w:asciiTheme="minorHAnsi" w:hAnsiTheme="minorHAnsi" w:cstheme="minorHAnsi"/>
          <w:iCs/>
          <w:szCs w:val="22"/>
        </w:rPr>
        <w:t xml:space="preserve"> Kelten und Römer</w:t>
      </w:r>
      <w:r w:rsidR="00F53021" w:rsidRPr="00B00972">
        <w:rPr>
          <w:rFonts w:asciiTheme="minorHAnsi" w:hAnsiTheme="minorHAnsi" w:cstheme="minorHAnsi"/>
          <w:iCs/>
          <w:szCs w:val="22"/>
        </w:rPr>
        <w:t xml:space="preserve"> </w:t>
      </w:r>
      <w:r w:rsidR="00971B33" w:rsidRPr="00B00972">
        <w:rPr>
          <w:rFonts w:asciiTheme="minorHAnsi" w:hAnsiTheme="minorHAnsi" w:cstheme="minorHAnsi"/>
          <w:iCs/>
          <w:szCs w:val="22"/>
        </w:rPr>
        <w:t>Zuflucht:</w:t>
      </w:r>
      <w:r w:rsidRPr="00B00972">
        <w:rPr>
          <w:rFonts w:asciiTheme="minorHAnsi" w:hAnsiTheme="minorHAnsi" w:cstheme="minorHAnsi"/>
          <w:iCs/>
          <w:szCs w:val="22"/>
        </w:rPr>
        <w:t xml:space="preserve"> Die Fliehburg</w:t>
      </w:r>
      <w:r w:rsidR="00971B33" w:rsidRPr="00B00972">
        <w:rPr>
          <w:rFonts w:asciiTheme="minorHAnsi" w:hAnsiTheme="minorHAnsi" w:cstheme="minorHAnsi"/>
          <w:iCs/>
          <w:szCs w:val="22"/>
        </w:rPr>
        <w:t xml:space="preserve"> liegt in wildromantischer Umgebung auf einem dicht bewaldeten Burgplateau. </w:t>
      </w:r>
    </w:p>
    <w:p w14:paraId="7D7D3348" w14:textId="77777777" w:rsidR="00642DB7" w:rsidRPr="00B00972" w:rsidRDefault="00642DB7" w:rsidP="00642DB7">
      <w:pPr>
        <w:pStyle w:val="Textkrper"/>
        <w:rPr>
          <w:rFonts w:asciiTheme="minorHAnsi" w:hAnsiTheme="minorHAnsi" w:cstheme="minorHAnsi"/>
          <w:iCs/>
          <w:szCs w:val="22"/>
        </w:rPr>
      </w:pPr>
    </w:p>
    <w:p w14:paraId="08890750" w14:textId="32AC0761" w:rsidR="00951801" w:rsidRDefault="00642DB7" w:rsidP="009F5FDB">
      <w:pPr>
        <w:pStyle w:val="Textkrper"/>
        <w:rPr>
          <w:rFonts w:asciiTheme="minorHAnsi" w:hAnsiTheme="minorHAnsi" w:cstheme="minorHAnsi"/>
          <w:szCs w:val="22"/>
        </w:rPr>
      </w:pPr>
      <w:r w:rsidRPr="0028176F">
        <w:rPr>
          <w:rFonts w:asciiTheme="minorHAnsi" w:hAnsiTheme="minorHAnsi" w:cstheme="minorHAnsi"/>
          <w:b/>
          <w:szCs w:val="22"/>
        </w:rPr>
        <w:t>Langtext:</w:t>
      </w:r>
      <w:r w:rsidR="00C63770">
        <w:rPr>
          <w:rFonts w:asciiTheme="minorHAnsi" w:hAnsiTheme="minorHAnsi" w:cstheme="minorHAnsi"/>
          <w:b/>
          <w:szCs w:val="22"/>
        </w:rPr>
        <w:t xml:space="preserve"> </w:t>
      </w:r>
      <w:r w:rsidR="003D105C">
        <w:rPr>
          <w:rFonts w:asciiTheme="minorHAnsi" w:hAnsiTheme="minorHAnsi" w:cstheme="minorHAnsi"/>
          <w:b/>
          <w:szCs w:val="22"/>
        </w:rPr>
        <w:br/>
      </w:r>
      <w:r w:rsidR="0061281D">
        <w:rPr>
          <w:rFonts w:asciiTheme="minorHAnsi" w:hAnsiTheme="minorHAnsi" w:cstheme="minorHAnsi"/>
          <w:szCs w:val="22"/>
        </w:rPr>
        <w:t>Hoch</w:t>
      </w:r>
      <w:r w:rsidR="00D47D39">
        <w:rPr>
          <w:rFonts w:asciiTheme="minorHAnsi" w:hAnsiTheme="minorHAnsi" w:cstheme="minorHAnsi"/>
          <w:szCs w:val="22"/>
        </w:rPr>
        <w:t xml:space="preserve"> </w:t>
      </w:r>
      <w:r w:rsidR="008C770D">
        <w:rPr>
          <w:rFonts w:asciiTheme="minorHAnsi" w:hAnsiTheme="minorHAnsi" w:cstheme="minorHAnsi"/>
          <w:szCs w:val="22"/>
        </w:rPr>
        <w:t>a</w:t>
      </w:r>
      <w:r w:rsidR="00D47D39">
        <w:rPr>
          <w:rFonts w:asciiTheme="minorHAnsi" w:hAnsiTheme="minorHAnsi" w:cstheme="minorHAnsi"/>
          <w:szCs w:val="22"/>
        </w:rPr>
        <w:t xml:space="preserve">uf einem Gipfelplateau </w:t>
      </w:r>
      <w:r w:rsidR="00A25218">
        <w:rPr>
          <w:rFonts w:asciiTheme="minorHAnsi" w:hAnsiTheme="minorHAnsi" w:cstheme="minorHAnsi"/>
          <w:szCs w:val="22"/>
        </w:rPr>
        <w:t xml:space="preserve">führt </w:t>
      </w:r>
      <w:r w:rsidR="00951801">
        <w:rPr>
          <w:rFonts w:asciiTheme="minorHAnsi" w:hAnsiTheme="minorHAnsi" w:cstheme="minorHAnsi"/>
          <w:szCs w:val="22"/>
        </w:rPr>
        <w:t xml:space="preserve">der malerische Rundwanderweg Traumschleife </w:t>
      </w:r>
      <w:proofErr w:type="spellStart"/>
      <w:r w:rsidR="00951801" w:rsidRPr="009F5FDB">
        <w:rPr>
          <w:rFonts w:asciiTheme="minorHAnsi" w:hAnsiTheme="minorHAnsi" w:cstheme="minorHAnsi"/>
          <w:szCs w:val="22"/>
        </w:rPr>
        <w:t>Masdascher</w:t>
      </w:r>
      <w:proofErr w:type="spellEnd"/>
      <w:r w:rsidR="00951801" w:rsidRPr="009F5FDB">
        <w:rPr>
          <w:rFonts w:asciiTheme="minorHAnsi" w:hAnsiTheme="minorHAnsi" w:cstheme="minorHAnsi"/>
          <w:szCs w:val="22"/>
        </w:rPr>
        <w:t xml:space="preserve"> Burgherrenweg</w:t>
      </w:r>
      <w:r w:rsidR="00951801">
        <w:rPr>
          <w:rFonts w:asciiTheme="minorHAnsi" w:hAnsiTheme="minorHAnsi" w:cstheme="minorHAnsi"/>
          <w:szCs w:val="22"/>
        </w:rPr>
        <w:t xml:space="preserve"> (</w:t>
      </w:r>
      <w:r w:rsidR="00A25218">
        <w:rPr>
          <w:rFonts w:asciiTheme="minorHAnsi" w:hAnsiTheme="minorHAnsi" w:cstheme="minorHAnsi"/>
          <w:szCs w:val="22"/>
        </w:rPr>
        <w:t>Saar-Hunsrück-Steig</w:t>
      </w:r>
      <w:r w:rsidR="00951801">
        <w:rPr>
          <w:rFonts w:asciiTheme="minorHAnsi" w:hAnsiTheme="minorHAnsi" w:cstheme="minorHAnsi"/>
          <w:szCs w:val="22"/>
        </w:rPr>
        <w:t>)</w:t>
      </w:r>
      <w:r w:rsidR="00A25218">
        <w:rPr>
          <w:rFonts w:asciiTheme="minorHAnsi" w:hAnsiTheme="minorHAnsi" w:cstheme="minorHAnsi"/>
          <w:szCs w:val="22"/>
        </w:rPr>
        <w:t xml:space="preserve"> an den Überresten einer spätrömischen Fliehburg vorbei. </w:t>
      </w:r>
      <w:r w:rsidR="0061281D">
        <w:rPr>
          <w:rFonts w:asciiTheme="minorHAnsi" w:hAnsiTheme="minorHAnsi" w:cstheme="minorHAnsi"/>
          <w:szCs w:val="22"/>
        </w:rPr>
        <w:t>Wozu sie diente, verraten archäologische Funde, darunter Münzen</w:t>
      </w:r>
      <w:r w:rsidR="00C87A79">
        <w:rPr>
          <w:rFonts w:asciiTheme="minorHAnsi" w:hAnsiTheme="minorHAnsi" w:cstheme="minorHAnsi"/>
          <w:szCs w:val="22"/>
        </w:rPr>
        <w:t>,</w:t>
      </w:r>
      <w:r w:rsidR="0061281D">
        <w:rPr>
          <w:rFonts w:asciiTheme="minorHAnsi" w:hAnsiTheme="minorHAnsi" w:cstheme="minorHAnsi"/>
          <w:szCs w:val="22"/>
        </w:rPr>
        <w:t xml:space="preserve"> Waffen und Siedlungsreste. </w:t>
      </w:r>
      <w:r w:rsidR="008C770D">
        <w:rPr>
          <w:rFonts w:asciiTheme="minorHAnsi" w:hAnsiTheme="minorHAnsi" w:cstheme="minorHAnsi"/>
          <w:szCs w:val="22"/>
        </w:rPr>
        <w:t>Zwar suchten s</w:t>
      </w:r>
      <w:r w:rsidR="00D47D39">
        <w:rPr>
          <w:rFonts w:asciiTheme="minorHAnsi" w:hAnsiTheme="minorHAnsi" w:cstheme="minorHAnsi"/>
          <w:szCs w:val="22"/>
        </w:rPr>
        <w:t>chon die Kelten hier Schutz vor ihren Feinden.</w:t>
      </w:r>
      <w:r w:rsidR="00A25218">
        <w:rPr>
          <w:rFonts w:asciiTheme="minorHAnsi" w:hAnsiTheme="minorHAnsi" w:cstheme="minorHAnsi"/>
          <w:szCs w:val="22"/>
        </w:rPr>
        <w:t xml:space="preserve"> Doch b</w:t>
      </w:r>
      <w:r w:rsidR="00A25218" w:rsidRPr="00A25218">
        <w:rPr>
          <w:rFonts w:asciiTheme="minorHAnsi" w:hAnsiTheme="minorHAnsi" w:cstheme="minorHAnsi"/>
          <w:szCs w:val="22"/>
        </w:rPr>
        <w:t xml:space="preserve">esonders </w:t>
      </w:r>
      <w:r w:rsidR="003D105C">
        <w:rPr>
          <w:rFonts w:asciiTheme="minorHAnsi" w:hAnsiTheme="minorHAnsi" w:cstheme="minorHAnsi"/>
          <w:szCs w:val="22"/>
        </w:rPr>
        <w:t>wichtig</w:t>
      </w:r>
      <w:r w:rsidR="00A25218" w:rsidRPr="00A25218">
        <w:rPr>
          <w:rFonts w:asciiTheme="minorHAnsi" w:hAnsiTheme="minorHAnsi" w:cstheme="minorHAnsi"/>
          <w:szCs w:val="22"/>
        </w:rPr>
        <w:t xml:space="preserve"> w</w:t>
      </w:r>
      <w:r w:rsidR="008C770D">
        <w:rPr>
          <w:rFonts w:asciiTheme="minorHAnsi" w:hAnsiTheme="minorHAnsi" w:cstheme="minorHAnsi"/>
          <w:szCs w:val="22"/>
        </w:rPr>
        <w:t>urde</w:t>
      </w:r>
      <w:r w:rsidR="00A25218" w:rsidRPr="00A25218">
        <w:rPr>
          <w:rFonts w:asciiTheme="minorHAnsi" w:hAnsiTheme="minorHAnsi" w:cstheme="minorHAnsi"/>
          <w:szCs w:val="22"/>
        </w:rPr>
        <w:t xml:space="preserve"> die</w:t>
      </w:r>
      <w:r w:rsidR="00A25218">
        <w:rPr>
          <w:rFonts w:asciiTheme="minorHAnsi" w:hAnsiTheme="minorHAnsi" w:cstheme="minorHAnsi"/>
          <w:szCs w:val="22"/>
        </w:rPr>
        <w:t xml:space="preserve"> kleine</w:t>
      </w:r>
      <w:r w:rsidR="00A25218" w:rsidRPr="00A25218">
        <w:rPr>
          <w:rFonts w:asciiTheme="minorHAnsi" w:hAnsiTheme="minorHAnsi" w:cstheme="minorHAnsi"/>
          <w:szCs w:val="22"/>
        </w:rPr>
        <w:t xml:space="preserve"> </w:t>
      </w:r>
      <w:r w:rsidR="00A25218">
        <w:rPr>
          <w:rFonts w:asciiTheme="minorHAnsi" w:hAnsiTheme="minorHAnsi" w:cstheme="minorHAnsi"/>
          <w:szCs w:val="22"/>
        </w:rPr>
        <w:t>Siedlung</w:t>
      </w:r>
      <w:r w:rsidR="00A25218" w:rsidRPr="00A25218">
        <w:rPr>
          <w:rFonts w:asciiTheme="minorHAnsi" w:hAnsiTheme="minorHAnsi" w:cstheme="minorHAnsi"/>
          <w:szCs w:val="22"/>
        </w:rPr>
        <w:t xml:space="preserve"> in der späten Römerzeit </w:t>
      </w:r>
      <w:r w:rsidR="008C770D">
        <w:rPr>
          <w:rFonts w:asciiTheme="minorHAnsi" w:hAnsiTheme="minorHAnsi" w:cstheme="minorHAnsi"/>
          <w:szCs w:val="22"/>
        </w:rPr>
        <w:t xml:space="preserve">vom </w:t>
      </w:r>
      <w:r w:rsidR="00A25218" w:rsidRPr="00A25218">
        <w:rPr>
          <w:rFonts w:asciiTheme="minorHAnsi" w:hAnsiTheme="minorHAnsi" w:cstheme="minorHAnsi"/>
          <w:szCs w:val="22"/>
        </w:rPr>
        <w:t xml:space="preserve">Ende </w:t>
      </w:r>
      <w:r w:rsidR="008C770D">
        <w:rPr>
          <w:rFonts w:asciiTheme="minorHAnsi" w:hAnsiTheme="minorHAnsi" w:cstheme="minorHAnsi"/>
          <w:szCs w:val="22"/>
        </w:rPr>
        <w:t xml:space="preserve">des </w:t>
      </w:r>
      <w:r w:rsidR="00A25218" w:rsidRPr="00A25218">
        <w:rPr>
          <w:rFonts w:asciiTheme="minorHAnsi" w:hAnsiTheme="minorHAnsi" w:cstheme="minorHAnsi"/>
          <w:szCs w:val="22"/>
        </w:rPr>
        <w:t xml:space="preserve">3. bis </w:t>
      </w:r>
      <w:r w:rsidR="005A6055">
        <w:rPr>
          <w:rFonts w:asciiTheme="minorHAnsi" w:hAnsiTheme="minorHAnsi" w:cstheme="minorHAnsi"/>
          <w:szCs w:val="22"/>
        </w:rPr>
        <w:t>z</w:t>
      </w:r>
      <w:bookmarkStart w:id="0" w:name="_GoBack"/>
      <w:bookmarkEnd w:id="0"/>
      <w:r w:rsidR="005A6055">
        <w:rPr>
          <w:rFonts w:asciiTheme="minorHAnsi" w:hAnsiTheme="minorHAnsi" w:cstheme="minorHAnsi"/>
          <w:szCs w:val="22"/>
        </w:rPr>
        <w:t xml:space="preserve">u </w:t>
      </w:r>
      <w:r w:rsidR="00A25218" w:rsidRPr="00A25218">
        <w:rPr>
          <w:rFonts w:asciiTheme="minorHAnsi" w:hAnsiTheme="minorHAnsi" w:cstheme="minorHAnsi"/>
          <w:szCs w:val="22"/>
        </w:rPr>
        <w:t xml:space="preserve">Beginn </w:t>
      </w:r>
      <w:r w:rsidR="008C770D">
        <w:rPr>
          <w:rFonts w:asciiTheme="minorHAnsi" w:hAnsiTheme="minorHAnsi" w:cstheme="minorHAnsi"/>
          <w:szCs w:val="22"/>
        </w:rPr>
        <w:t xml:space="preserve">des </w:t>
      </w:r>
      <w:r w:rsidR="00A25218" w:rsidRPr="00A25218">
        <w:rPr>
          <w:rFonts w:asciiTheme="minorHAnsi" w:hAnsiTheme="minorHAnsi" w:cstheme="minorHAnsi"/>
          <w:szCs w:val="22"/>
        </w:rPr>
        <w:t>5. Jahrhundert</w:t>
      </w:r>
      <w:r w:rsidR="008C770D">
        <w:rPr>
          <w:rFonts w:asciiTheme="minorHAnsi" w:hAnsiTheme="minorHAnsi" w:cstheme="minorHAnsi"/>
          <w:szCs w:val="22"/>
        </w:rPr>
        <w:t>s</w:t>
      </w:r>
      <w:r w:rsidR="00DE0408">
        <w:rPr>
          <w:rFonts w:asciiTheme="minorHAnsi" w:hAnsiTheme="minorHAnsi" w:cstheme="minorHAnsi"/>
          <w:szCs w:val="22"/>
        </w:rPr>
        <w:t xml:space="preserve">. </w:t>
      </w:r>
      <w:r w:rsidR="00A25218">
        <w:rPr>
          <w:rFonts w:asciiTheme="minorHAnsi" w:hAnsiTheme="minorHAnsi" w:cstheme="minorHAnsi"/>
          <w:szCs w:val="22"/>
        </w:rPr>
        <w:t xml:space="preserve">Hierhin floh die lokale Bevölkerung, wenn </w:t>
      </w:r>
      <w:r w:rsidR="00DE0408">
        <w:rPr>
          <w:rFonts w:asciiTheme="minorHAnsi" w:hAnsiTheme="minorHAnsi" w:cstheme="minorHAnsi"/>
          <w:szCs w:val="22"/>
        </w:rPr>
        <w:t>s</w:t>
      </w:r>
      <w:r w:rsidR="00A25218">
        <w:rPr>
          <w:rFonts w:asciiTheme="minorHAnsi" w:hAnsiTheme="minorHAnsi" w:cstheme="minorHAnsi"/>
          <w:szCs w:val="22"/>
        </w:rPr>
        <w:t>ie von Überfällen bedroht wurde</w:t>
      </w:r>
      <w:r w:rsidR="00B00972">
        <w:rPr>
          <w:rFonts w:asciiTheme="minorHAnsi" w:hAnsiTheme="minorHAnsi" w:cstheme="minorHAnsi"/>
          <w:szCs w:val="22"/>
        </w:rPr>
        <w:t>,</w:t>
      </w:r>
      <w:r w:rsidR="003D105C">
        <w:rPr>
          <w:rFonts w:asciiTheme="minorHAnsi" w:hAnsiTheme="minorHAnsi" w:cstheme="minorHAnsi"/>
          <w:szCs w:val="22"/>
        </w:rPr>
        <w:t xml:space="preserve"> und fand dort Schutz. </w:t>
      </w:r>
      <w:r w:rsidR="00C87A79">
        <w:rPr>
          <w:rFonts w:asciiTheme="minorHAnsi" w:hAnsiTheme="minorHAnsi" w:cstheme="minorHAnsi"/>
          <w:szCs w:val="22"/>
        </w:rPr>
        <w:t xml:space="preserve">Es </w:t>
      </w:r>
      <w:r w:rsidR="008C770D">
        <w:rPr>
          <w:rFonts w:asciiTheme="minorHAnsi" w:hAnsiTheme="minorHAnsi" w:cstheme="minorHAnsi"/>
          <w:szCs w:val="22"/>
        </w:rPr>
        <w:t>war d</w:t>
      </w:r>
      <w:r w:rsidR="00C87A79">
        <w:rPr>
          <w:rFonts w:asciiTheme="minorHAnsi" w:hAnsiTheme="minorHAnsi" w:cstheme="minorHAnsi"/>
          <w:szCs w:val="22"/>
        </w:rPr>
        <w:t xml:space="preserve">ie </w:t>
      </w:r>
      <w:r w:rsidR="003D105C">
        <w:rPr>
          <w:rFonts w:asciiTheme="minorHAnsi" w:hAnsiTheme="minorHAnsi" w:cstheme="minorHAnsi"/>
          <w:szCs w:val="22"/>
        </w:rPr>
        <w:t>Zeit, in der nach dem Fall des Limes der Rhein zur Grenze w</w:t>
      </w:r>
      <w:r w:rsidR="00C87A79">
        <w:rPr>
          <w:rFonts w:asciiTheme="minorHAnsi" w:hAnsiTheme="minorHAnsi" w:cstheme="minorHAnsi"/>
          <w:szCs w:val="22"/>
        </w:rPr>
        <w:t>urde</w:t>
      </w:r>
      <w:r w:rsidR="003D105C">
        <w:rPr>
          <w:rFonts w:asciiTheme="minorHAnsi" w:hAnsiTheme="minorHAnsi" w:cstheme="minorHAnsi"/>
          <w:szCs w:val="22"/>
        </w:rPr>
        <w:t xml:space="preserve"> und die Germanen </w:t>
      </w:r>
      <w:r w:rsidR="00C87A79">
        <w:rPr>
          <w:rFonts w:asciiTheme="minorHAnsi" w:hAnsiTheme="minorHAnsi" w:cstheme="minorHAnsi"/>
          <w:szCs w:val="22"/>
        </w:rPr>
        <w:t xml:space="preserve">in das </w:t>
      </w:r>
      <w:r w:rsidR="003D105C">
        <w:rPr>
          <w:rFonts w:asciiTheme="minorHAnsi" w:hAnsiTheme="minorHAnsi" w:cstheme="minorHAnsi"/>
          <w:szCs w:val="22"/>
        </w:rPr>
        <w:t xml:space="preserve">römische Territorium </w:t>
      </w:r>
      <w:r w:rsidR="00C87A79">
        <w:rPr>
          <w:rFonts w:asciiTheme="minorHAnsi" w:hAnsiTheme="minorHAnsi" w:cstheme="minorHAnsi"/>
          <w:szCs w:val="22"/>
        </w:rPr>
        <w:t>einfielen</w:t>
      </w:r>
      <w:r w:rsidR="003D105C">
        <w:rPr>
          <w:rFonts w:asciiTheme="minorHAnsi" w:hAnsiTheme="minorHAnsi" w:cstheme="minorHAnsi"/>
          <w:szCs w:val="22"/>
        </w:rPr>
        <w:t>.</w:t>
      </w:r>
      <w:r w:rsidR="00DE0408">
        <w:rPr>
          <w:rFonts w:asciiTheme="minorHAnsi" w:hAnsiTheme="minorHAnsi" w:cstheme="minorHAnsi"/>
          <w:szCs w:val="22"/>
        </w:rPr>
        <w:t xml:space="preserve"> Die Fliehburg </w:t>
      </w:r>
      <w:r w:rsidR="0061281D">
        <w:rPr>
          <w:rFonts w:asciiTheme="minorHAnsi" w:hAnsiTheme="minorHAnsi" w:cstheme="minorHAnsi"/>
          <w:szCs w:val="22"/>
        </w:rPr>
        <w:t xml:space="preserve">war </w:t>
      </w:r>
      <w:r w:rsidR="0061281D" w:rsidRPr="0061281D">
        <w:rPr>
          <w:rFonts w:asciiTheme="minorHAnsi" w:hAnsiTheme="minorHAnsi" w:cstheme="minorHAnsi"/>
          <w:szCs w:val="22"/>
        </w:rPr>
        <w:t xml:space="preserve">durch einen Graben von </w:t>
      </w:r>
      <w:r w:rsidR="00951801">
        <w:rPr>
          <w:rFonts w:asciiTheme="minorHAnsi" w:hAnsiTheme="minorHAnsi" w:cstheme="minorHAnsi"/>
          <w:szCs w:val="22"/>
        </w:rPr>
        <w:t xml:space="preserve">einem </w:t>
      </w:r>
      <w:r w:rsidR="0061281D" w:rsidRPr="0061281D">
        <w:rPr>
          <w:rFonts w:asciiTheme="minorHAnsi" w:hAnsiTheme="minorHAnsi" w:cstheme="minorHAnsi"/>
          <w:szCs w:val="22"/>
        </w:rPr>
        <w:t>davorliegenden Areal abgetrennt</w:t>
      </w:r>
      <w:r w:rsidR="0061281D">
        <w:rPr>
          <w:rFonts w:asciiTheme="minorHAnsi" w:hAnsiTheme="minorHAnsi" w:cstheme="minorHAnsi"/>
          <w:szCs w:val="22"/>
        </w:rPr>
        <w:t xml:space="preserve">. An der Südseite der beiden Flächen </w:t>
      </w:r>
      <w:r w:rsidR="00C87A79">
        <w:rPr>
          <w:rFonts w:asciiTheme="minorHAnsi" w:hAnsiTheme="minorHAnsi" w:cstheme="minorHAnsi"/>
          <w:szCs w:val="22"/>
        </w:rPr>
        <w:t>befanden sich wahrscheinlich</w:t>
      </w:r>
      <w:r w:rsidR="0061281D">
        <w:rPr>
          <w:rFonts w:asciiTheme="minorHAnsi" w:hAnsiTheme="minorHAnsi" w:cstheme="minorHAnsi"/>
          <w:szCs w:val="22"/>
        </w:rPr>
        <w:t xml:space="preserve"> Schutzmauern. </w:t>
      </w:r>
      <w:r w:rsidR="003D105C">
        <w:rPr>
          <w:rFonts w:asciiTheme="minorHAnsi" w:hAnsiTheme="minorHAnsi" w:cstheme="minorHAnsi"/>
          <w:szCs w:val="22"/>
        </w:rPr>
        <w:t xml:space="preserve">Der Weg dorthin wurde in den Felsen geschlagen. </w:t>
      </w:r>
      <w:r w:rsidR="00951801">
        <w:rPr>
          <w:rFonts w:asciiTheme="minorHAnsi" w:hAnsiTheme="minorHAnsi" w:cstheme="minorHAnsi"/>
          <w:szCs w:val="22"/>
        </w:rPr>
        <w:t>H</w:t>
      </w:r>
      <w:r w:rsidR="003D105C">
        <w:rPr>
          <w:rFonts w:asciiTheme="minorHAnsi" w:hAnsiTheme="minorHAnsi" w:cstheme="minorHAnsi"/>
          <w:szCs w:val="22"/>
        </w:rPr>
        <w:t>inter dem schmalen Weg</w:t>
      </w:r>
      <w:r w:rsidR="00951801">
        <w:rPr>
          <w:rFonts w:asciiTheme="minorHAnsi" w:hAnsiTheme="minorHAnsi" w:cstheme="minorHAnsi"/>
          <w:szCs w:val="22"/>
        </w:rPr>
        <w:t xml:space="preserve"> lag das Tor zur Burg</w:t>
      </w:r>
      <w:r w:rsidR="003D105C">
        <w:rPr>
          <w:rFonts w:asciiTheme="minorHAnsi" w:hAnsiTheme="minorHAnsi" w:cstheme="minorHAnsi"/>
          <w:szCs w:val="22"/>
        </w:rPr>
        <w:t>.</w:t>
      </w:r>
      <w:r w:rsidR="00951801">
        <w:rPr>
          <w:rFonts w:asciiTheme="minorHAnsi" w:hAnsiTheme="minorHAnsi" w:cstheme="minorHAnsi"/>
          <w:szCs w:val="22"/>
        </w:rPr>
        <w:t xml:space="preserve"> Über einen steilen Abstieg geht es in Serpentinen bergab, vorbei an einem ehemaligen römischen Brunnen. Am Rastplatz „</w:t>
      </w:r>
      <w:proofErr w:type="spellStart"/>
      <w:r w:rsidR="00951801">
        <w:rPr>
          <w:rFonts w:asciiTheme="minorHAnsi" w:hAnsiTheme="minorHAnsi" w:cstheme="minorHAnsi"/>
          <w:szCs w:val="22"/>
        </w:rPr>
        <w:t>Herzenauer</w:t>
      </w:r>
      <w:proofErr w:type="spellEnd"/>
      <w:r w:rsidR="00951801">
        <w:rPr>
          <w:rFonts w:asciiTheme="minorHAnsi" w:hAnsiTheme="minorHAnsi" w:cstheme="minorHAnsi"/>
          <w:szCs w:val="22"/>
        </w:rPr>
        <w:t xml:space="preserve"> Hannes“ endet der Weg entlang des Wassers. Ein Abstecher zur Hängeseilbrücke </w:t>
      </w:r>
      <w:proofErr w:type="spellStart"/>
      <w:r w:rsidR="00951801">
        <w:rPr>
          <w:rFonts w:asciiTheme="minorHAnsi" w:hAnsiTheme="minorHAnsi" w:cstheme="minorHAnsi"/>
          <w:szCs w:val="22"/>
        </w:rPr>
        <w:t>Geierlay</w:t>
      </w:r>
      <w:proofErr w:type="spellEnd"/>
      <w:r w:rsidR="00951801">
        <w:rPr>
          <w:rFonts w:asciiTheme="minorHAnsi" w:hAnsiTheme="minorHAnsi" w:cstheme="minorHAnsi"/>
          <w:szCs w:val="22"/>
        </w:rPr>
        <w:t xml:space="preserve"> rundet die Tour ab. </w:t>
      </w:r>
    </w:p>
    <w:p w14:paraId="5942C8CA" w14:textId="60ECA875" w:rsidR="00DE0408" w:rsidRDefault="00DE0408" w:rsidP="00642DB7">
      <w:pPr>
        <w:pStyle w:val="Textkrper"/>
        <w:rPr>
          <w:rFonts w:asciiTheme="minorHAnsi" w:hAnsiTheme="minorHAnsi" w:cstheme="minorHAnsi"/>
          <w:szCs w:val="22"/>
        </w:rPr>
      </w:pPr>
    </w:p>
    <w:p w14:paraId="4377C236" w14:textId="1B31D1D1" w:rsidR="003B249B" w:rsidRPr="0000343B" w:rsidRDefault="003B249B" w:rsidP="003B249B">
      <w:pPr>
        <w:rPr>
          <w:rFonts w:cstheme="minorHAnsi"/>
        </w:rPr>
      </w:pPr>
      <w:bookmarkStart w:id="1" w:name="_Hlk45890643"/>
      <w:bookmarkStart w:id="2" w:name="_Hlk48637522"/>
      <w:r w:rsidRPr="0000343B">
        <w:rPr>
          <w:rFonts w:cstheme="minorHAnsi"/>
          <w:b/>
          <w:bCs/>
        </w:rPr>
        <w:t>Vergangenheit neu erleben</w:t>
      </w:r>
      <w:r w:rsidRPr="0000343B">
        <w:rPr>
          <w:rFonts w:cstheme="minorHAnsi"/>
          <w:b/>
          <w:bCs/>
        </w:rPr>
        <w:br/>
      </w:r>
      <w:r w:rsidRPr="0000343B">
        <w:rPr>
          <w:rFonts w:cstheme="minorHAnsi"/>
        </w:rPr>
        <w:t xml:space="preserve">Machen Sie sich Ihr ganz eigenes Bild von der Vergangenheit: Mit der kostenlosen ARGO-App können </w:t>
      </w:r>
      <w:r w:rsidRPr="00A50AA4">
        <w:rPr>
          <w:rFonts w:cstheme="minorHAnsi"/>
        </w:rPr>
        <w:t xml:space="preserve">Sie die </w:t>
      </w:r>
      <w:r w:rsidR="00A50AA4" w:rsidRPr="00A50AA4">
        <w:rPr>
          <w:rFonts w:cstheme="minorHAnsi"/>
        </w:rPr>
        <w:t>spätrömische Fliehburg</w:t>
      </w:r>
      <w:r w:rsidRPr="00A50AA4">
        <w:rPr>
          <w:rFonts w:cstheme="minorHAnsi"/>
        </w:rPr>
        <w:t xml:space="preserve"> vor Ort über </w:t>
      </w:r>
      <w:proofErr w:type="spellStart"/>
      <w:r w:rsidRPr="00A50AA4">
        <w:rPr>
          <w:rFonts w:cstheme="minorHAnsi"/>
        </w:rPr>
        <w:t>Augmented</w:t>
      </w:r>
      <w:proofErr w:type="spellEnd"/>
      <w:r w:rsidRPr="00A50AA4">
        <w:rPr>
          <w:rFonts w:cstheme="minorHAnsi"/>
        </w:rPr>
        <w:t xml:space="preserve"> Reality in ihrer ursprünglichen</w:t>
      </w:r>
      <w:r w:rsidRPr="0000343B">
        <w:rPr>
          <w:rFonts w:cstheme="minorHAnsi"/>
        </w:rPr>
        <w:t xml:space="preserve"> Größe und in 360°-Darstellung betrachten. Zum Download der kostenlosen ARGO-App (</w:t>
      </w:r>
      <w:hyperlink r:id="rId5" w:history="1">
        <w:r w:rsidRPr="0000343B">
          <w:rPr>
            <w:rFonts w:cstheme="minorHAnsi"/>
          </w:rPr>
          <w:t>www.ar-route.de</w:t>
        </w:r>
      </w:hyperlink>
      <w:r w:rsidRPr="0000343B">
        <w:rPr>
          <w:rFonts w:cstheme="minorHAnsi"/>
        </w:rPr>
        <w:t>).</w:t>
      </w:r>
      <w:r w:rsidRPr="0000343B">
        <w:rPr>
          <w:rFonts w:cstheme="minorHAnsi"/>
        </w:rPr>
        <w:br/>
      </w:r>
    </w:p>
    <w:p w14:paraId="646268E8" w14:textId="0D0089DE" w:rsidR="003B249B" w:rsidRDefault="003B249B" w:rsidP="0000343B">
      <w:pPr>
        <w:rPr>
          <w:rStyle w:val="lrzxr"/>
          <w:rFonts w:cstheme="minorHAnsi"/>
        </w:rPr>
      </w:pPr>
      <w:bookmarkStart w:id="3" w:name="_Hlk42858970"/>
      <w:bookmarkStart w:id="4" w:name="_Hlk45890658"/>
      <w:bookmarkEnd w:id="1"/>
      <w:r w:rsidRPr="00A5423D">
        <w:rPr>
          <w:rFonts w:eastAsia="Times New Roman" w:cstheme="minorHAnsi"/>
          <w:b/>
          <w:bCs/>
          <w:lang w:eastAsia="de-DE"/>
        </w:rPr>
        <w:t>Technische Daten:</w:t>
      </w:r>
      <w:bookmarkEnd w:id="3"/>
      <w:r w:rsidRPr="00A5423D">
        <w:rPr>
          <w:rFonts w:cstheme="minorHAnsi"/>
          <w:b/>
          <w:bCs/>
        </w:rPr>
        <w:br/>
      </w:r>
      <w:r w:rsidRPr="00A5423D">
        <w:rPr>
          <w:rStyle w:val="lrzxr"/>
          <w:rFonts w:cstheme="minorHAnsi"/>
        </w:rPr>
        <w:t xml:space="preserve">Adresse: </w:t>
      </w:r>
      <w:r w:rsidR="00B00972">
        <w:t xml:space="preserve">56869 </w:t>
      </w:r>
      <w:proofErr w:type="spellStart"/>
      <w:r w:rsidR="00B00972">
        <w:t>Mastershausen</w:t>
      </w:r>
      <w:proofErr w:type="spellEnd"/>
      <w:r w:rsidR="00B00972">
        <w:br/>
      </w:r>
      <w:r w:rsidRPr="00A5423D">
        <w:rPr>
          <w:rStyle w:val="lrzxr"/>
          <w:rFonts w:cstheme="minorHAnsi"/>
        </w:rPr>
        <w:t xml:space="preserve">Website: </w:t>
      </w:r>
      <w:hyperlink r:id="rId6" w:history="1">
        <w:r w:rsidR="00647098" w:rsidRPr="00286D5D">
          <w:t>www.mastershausen.de</w:t>
        </w:r>
      </w:hyperlink>
      <w:r w:rsidR="00951801">
        <w:t xml:space="preserve">, </w:t>
      </w:r>
      <w:r w:rsidR="00951801" w:rsidRPr="00951801">
        <w:t>www.hunsruecktouristik.de</w:t>
      </w:r>
      <w:r w:rsidR="00647098">
        <w:t xml:space="preserve"> </w:t>
      </w:r>
      <w:r w:rsidR="00480D4A" w:rsidRPr="00A5423D">
        <w:rPr>
          <w:rStyle w:val="lrzxr"/>
          <w:rFonts w:cstheme="minorHAnsi"/>
        </w:rPr>
        <w:br/>
      </w:r>
      <w:r w:rsidR="00480D4A" w:rsidRPr="00A5423D">
        <w:t>Telefon</w:t>
      </w:r>
      <w:r w:rsidR="00480D4A" w:rsidRPr="00480D4A">
        <w:t xml:space="preserve"> </w:t>
      </w:r>
      <w:r w:rsidR="00951801">
        <w:t>+49 (0)6543</w:t>
      </w:r>
      <w:r w:rsidR="00B00972">
        <w:t>/</w:t>
      </w:r>
      <w:r w:rsidR="00951801">
        <w:t>507 700</w:t>
      </w:r>
      <w:r w:rsidR="00480D4A" w:rsidRPr="00A5423D">
        <w:br/>
        <w:t>E-Mail:</w:t>
      </w:r>
      <w:r w:rsidR="00480D4A" w:rsidRPr="00480D4A">
        <w:t xml:space="preserve"> </w:t>
      </w:r>
      <w:hyperlink r:id="rId7" w:history="1">
        <w:r w:rsidR="00286D5D" w:rsidRPr="00286D5D">
          <w:t>info@hunsruecktouristik.de</w:t>
        </w:r>
      </w:hyperlink>
      <w:r w:rsidR="00286D5D" w:rsidRPr="00286D5D">
        <w:t xml:space="preserve"> </w:t>
      </w:r>
      <w:r w:rsidR="00286D5D">
        <w:rPr>
          <w:rStyle w:val="lrzxr"/>
          <w:rFonts w:cstheme="minorHAnsi"/>
        </w:rPr>
        <w:br/>
      </w:r>
      <w:r w:rsidRPr="00A5423D">
        <w:rPr>
          <w:rStyle w:val="lrzxr"/>
          <w:rFonts w:cstheme="minorHAnsi"/>
        </w:rPr>
        <w:t xml:space="preserve">Öffnungszeiten: </w:t>
      </w:r>
      <w:bookmarkStart w:id="5" w:name="_Hlk43450429"/>
      <w:r w:rsidRPr="00A5423D">
        <w:rPr>
          <w:rStyle w:val="lrzxr"/>
          <w:rFonts w:cstheme="minorHAnsi"/>
        </w:rPr>
        <w:t>frei zugänglich</w:t>
      </w:r>
      <w:r w:rsidRPr="00A5423D">
        <w:rPr>
          <w:rStyle w:val="lrzxr"/>
          <w:rFonts w:cstheme="minorHAnsi"/>
        </w:rPr>
        <w:br/>
        <w:t xml:space="preserve">Koordinaten: </w:t>
      </w:r>
      <w:r w:rsidR="0028176F" w:rsidRPr="0028176F">
        <w:rPr>
          <w:rFonts w:ascii="Calibri" w:eastAsia="Times New Roman" w:hAnsi="Calibri" w:cs="Calibri"/>
          <w:color w:val="000000"/>
          <w:lang w:eastAsia="de-DE"/>
        </w:rPr>
        <w:t>50,081117</w:t>
      </w:r>
      <w:r w:rsidRPr="00A5423D">
        <w:rPr>
          <w:rStyle w:val="lrzxr"/>
          <w:rFonts w:cstheme="minorHAnsi"/>
        </w:rPr>
        <w:t xml:space="preserve">°N, </w:t>
      </w:r>
      <w:r w:rsidR="0028176F" w:rsidRPr="0028176F">
        <w:rPr>
          <w:rFonts w:ascii="Calibri" w:eastAsia="Times New Roman" w:hAnsi="Calibri" w:cs="Calibri"/>
          <w:color w:val="000000"/>
          <w:lang w:eastAsia="de-DE"/>
        </w:rPr>
        <w:t>7,345519</w:t>
      </w:r>
      <w:r w:rsidRPr="00A5423D">
        <w:rPr>
          <w:rStyle w:val="lrzxr"/>
          <w:rFonts w:cstheme="minorHAnsi"/>
        </w:rPr>
        <w:t>°E</w:t>
      </w:r>
      <w:bookmarkEnd w:id="5"/>
    </w:p>
    <w:bookmarkEnd w:id="2"/>
    <w:bookmarkEnd w:id="4"/>
    <w:sectPr w:rsidR="003B24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6E9"/>
    <w:multiLevelType w:val="multilevel"/>
    <w:tmpl w:val="448A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34459F"/>
    <w:multiLevelType w:val="hybridMultilevel"/>
    <w:tmpl w:val="831E7904"/>
    <w:lvl w:ilvl="0" w:tplc="A5A8B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DB7"/>
    <w:rsid w:val="0000343B"/>
    <w:rsid w:val="00042B04"/>
    <w:rsid w:val="000B58A1"/>
    <w:rsid w:val="001419D2"/>
    <w:rsid w:val="0028176F"/>
    <w:rsid w:val="00286D5D"/>
    <w:rsid w:val="003070BF"/>
    <w:rsid w:val="003A6B1B"/>
    <w:rsid w:val="003B249B"/>
    <w:rsid w:val="003D105C"/>
    <w:rsid w:val="00480D4A"/>
    <w:rsid w:val="004B3ED8"/>
    <w:rsid w:val="004D69CF"/>
    <w:rsid w:val="005A6055"/>
    <w:rsid w:val="0061281D"/>
    <w:rsid w:val="00641D98"/>
    <w:rsid w:val="00642DB7"/>
    <w:rsid w:val="00647098"/>
    <w:rsid w:val="00815732"/>
    <w:rsid w:val="008C770D"/>
    <w:rsid w:val="00951801"/>
    <w:rsid w:val="00971B33"/>
    <w:rsid w:val="009F5FDB"/>
    <w:rsid w:val="00A25218"/>
    <w:rsid w:val="00A50AA4"/>
    <w:rsid w:val="00A5423D"/>
    <w:rsid w:val="00B00972"/>
    <w:rsid w:val="00B6587D"/>
    <w:rsid w:val="00C63770"/>
    <w:rsid w:val="00C87A79"/>
    <w:rsid w:val="00D47D39"/>
    <w:rsid w:val="00DE0408"/>
    <w:rsid w:val="00E56C0D"/>
    <w:rsid w:val="00F135F5"/>
    <w:rsid w:val="00F53021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D138"/>
  <w15:chartTrackingRefBased/>
  <w15:docId w15:val="{CF6E113F-9904-44A4-8916-F694552A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42DB7"/>
    <w:pPr>
      <w:keepNext/>
      <w:spacing w:after="0" w:line="240" w:lineRule="auto"/>
      <w:outlineLvl w:val="0"/>
    </w:pPr>
    <w:rPr>
      <w:rFonts w:ascii="Arial" w:eastAsia="Times New Roman" w:hAnsi="Arial" w:cs="Arial"/>
      <w:b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42DB7"/>
    <w:rPr>
      <w:rFonts w:ascii="Arial" w:eastAsia="Times New Roman" w:hAnsi="Arial" w:cs="Arial"/>
      <w:b/>
      <w:szCs w:val="24"/>
      <w:lang w:eastAsia="zh-CN"/>
    </w:rPr>
  </w:style>
  <w:style w:type="paragraph" w:styleId="Textkrper">
    <w:name w:val="Body Text"/>
    <w:basedOn w:val="Standard"/>
    <w:link w:val="TextkrperZchn"/>
    <w:rsid w:val="00642DB7"/>
    <w:pPr>
      <w:spacing w:after="0" w:line="240" w:lineRule="auto"/>
    </w:pPr>
    <w:rPr>
      <w:rFonts w:ascii="Arial" w:eastAsia="Times New Roman" w:hAnsi="Arial" w:cs="Arial"/>
      <w:szCs w:val="32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642DB7"/>
    <w:rPr>
      <w:rFonts w:ascii="Arial" w:eastAsia="Times New Roman" w:hAnsi="Arial" w:cs="Arial"/>
      <w:szCs w:val="32"/>
      <w:lang w:eastAsia="de-DE"/>
    </w:rPr>
  </w:style>
  <w:style w:type="paragraph" w:styleId="Listenabsatz">
    <w:name w:val="List Paragraph"/>
    <w:basedOn w:val="Standard"/>
    <w:uiPriority w:val="34"/>
    <w:qFormat/>
    <w:rsid w:val="003B249B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lrzxr">
    <w:name w:val="lrzxr"/>
    <w:basedOn w:val="Absatz-Standardschriftart"/>
    <w:rsid w:val="003B249B"/>
  </w:style>
  <w:style w:type="character" w:styleId="Hyperlink">
    <w:name w:val="Hyperlink"/>
    <w:basedOn w:val="Absatz-Standardschriftart"/>
    <w:uiPriority w:val="99"/>
    <w:unhideWhenUsed/>
    <w:rsid w:val="0000343B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80D4A"/>
    <w:rPr>
      <w:color w:val="605E5C"/>
      <w:shd w:val="clear" w:color="auto" w:fill="E1DFDD"/>
    </w:rPr>
  </w:style>
  <w:style w:type="character" w:customStyle="1" w:styleId="oaxcontactblock">
    <w:name w:val="oax_contact_block"/>
    <w:basedOn w:val="Absatz-Standardschriftart"/>
    <w:rsid w:val="00480D4A"/>
  </w:style>
  <w:style w:type="character" w:customStyle="1" w:styleId="oaxcontactblockval">
    <w:name w:val="oax_contact_block_val"/>
    <w:basedOn w:val="Absatz-Standardschriftart"/>
    <w:rsid w:val="00480D4A"/>
  </w:style>
  <w:style w:type="character" w:customStyle="1" w:styleId="programmcardheadrow">
    <w:name w:val="programmcardheadrow"/>
    <w:basedOn w:val="Absatz-Standardschriftart"/>
    <w:rsid w:val="004D69CF"/>
  </w:style>
  <w:style w:type="character" w:customStyle="1" w:styleId="programmcardspantext">
    <w:name w:val="programmcardspantext"/>
    <w:basedOn w:val="Absatz-Standardschriftart"/>
    <w:rsid w:val="004D6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unsruecktouristik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tershausen.de" TargetMode="External"/><Relationship Id="rId5" Type="http://schemas.openxmlformats.org/officeDocument/2006/relationships/hyperlink" Target="http://www.ar-route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</dc:creator>
  <cp:keywords/>
  <dc:description/>
  <cp:lastModifiedBy>Silke Günnewig</cp:lastModifiedBy>
  <cp:revision>3</cp:revision>
  <dcterms:created xsi:type="dcterms:W3CDTF">2020-10-08T09:56:00Z</dcterms:created>
  <dcterms:modified xsi:type="dcterms:W3CDTF">2020-10-08T09:57:00Z</dcterms:modified>
</cp:coreProperties>
</file>