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C6FB" w14:textId="52A0703A" w:rsidR="004C6399" w:rsidRPr="0095742C" w:rsidRDefault="00B03774" w:rsidP="004C6399">
      <w:pPr>
        <w:rPr>
          <w:b/>
          <w:bCs/>
        </w:rPr>
      </w:pPr>
      <w:bookmarkStart w:id="0" w:name="_GoBack"/>
      <w:bookmarkEnd w:id="0"/>
      <w:proofErr w:type="gramStart"/>
      <w:r w:rsidRPr="0095742C">
        <w:rPr>
          <w:rStyle w:val="ms-rtefontsize-2"/>
          <w:b/>
          <w:bCs/>
        </w:rPr>
        <w:t>1</w:t>
      </w:r>
      <w:r w:rsidR="00C14CEA" w:rsidRPr="0095742C">
        <w:rPr>
          <w:rStyle w:val="ms-rtefontsize-2"/>
          <w:b/>
          <w:bCs/>
        </w:rPr>
        <w:t>06  Grevenmacher</w:t>
      </w:r>
      <w:proofErr w:type="gramEnd"/>
      <w:r w:rsidR="0095742C" w:rsidRPr="0095742C">
        <w:rPr>
          <w:rStyle w:val="ms-rtefontsize-2"/>
          <w:b/>
          <w:bCs/>
        </w:rPr>
        <w:t>,</w:t>
      </w:r>
      <w:r w:rsidR="00C14CEA" w:rsidRPr="0095742C">
        <w:rPr>
          <w:rStyle w:val="ms-rtefontsize-2"/>
          <w:b/>
          <w:bCs/>
        </w:rPr>
        <w:t xml:space="preserve"> </w:t>
      </w:r>
      <w:r w:rsidRPr="0095742C">
        <w:rPr>
          <w:b/>
          <w:bCs/>
        </w:rPr>
        <w:t>Stadtbefestigung</w:t>
      </w:r>
    </w:p>
    <w:p w14:paraId="109707F3" w14:textId="77777777" w:rsidR="002718D3" w:rsidRDefault="002718D3" w:rsidP="004C6399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BE2AC30" w14:textId="77777777" w:rsidR="002718D3" w:rsidRPr="00D02C06" w:rsidRDefault="002718D3" w:rsidP="004C6399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02C06">
        <w:rPr>
          <w:rFonts w:ascii="Calibri" w:hAnsi="Calibri" w:cs="Calibri"/>
          <w:b/>
          <w:bCs/>
          <w:color w:val="000000"/>
          <w:sz w:val="22"/>
          <w:szCs w:val="22"/>
        </w:rPr>
        <w:t xml:space="preserve">Kurztext: </w:t>
      </w:r>
    </w:p>
    <w:p w14:paraId="351B5F59" w14:textId="2B6BDFA5" w:rsidR="002718D3" w:rsidRDefault="002718D3" w:rsidP="004C6399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Sie war der 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Stolz </w:t>
      </w:r>
      <w:r>
        <w:rPr>
          <w:rFonts w:ascii="Calibri" w:hAnsi="Calibri" w:cs="Calibri"/>
          <w:color w:val="000000"/>
          <w:sz w:val="22"/>
          <w:szCs w:val="22"/>
        </w:rPr>
        <w:t>der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 mittelalterlichen Stadt</w:t>
      </w:r>
      <w:r>
        <w:rPr>
          <w:rFonts w:ascii="Calibri" w:hAnsi="Calibri" w:cs="Calibri"/>
          <w:color w:val="000000"/>
          <w:sz w:val="22"/>
          <w:szCs w:val="22"/>
        </w:rPr>
        <w:t xml:space="preserve">: die 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Stadtmauer mit Toren als beeindruckende Befestigung. </w:t>
      </w:r>
      <w:r w:rsidR="002A21A6">
        <w:rPr>
          <w:rFonts w:ascii="Calibri" w:hAnsi="Calibri" w:cs="Calibri"/>
          <w:color w:val="000000"/>
          <w:sz w:val="22"/>
          <w:szCs w:val="22"/>
        </w:rPr>
        <w:t>Hier können Sie heute den</w:t>
      </w:r>
      <w:r>
        <w:rPr>
          <w:rFonts w:ascii="Calibri" w:hAnsi="Calibri" w:cs="Calibri"/>
          <w:color w:val="000000"/>
          <w:sz w:val="22"/>
          <w:szCs w:val="22"/>
        </w:rPr>
        <w:t xml:space="preserve"> Spuren der Geschichte</w:t>
      </w:r>
      <w:r w:rsidR="002A21A6">
        <w:rPr>
          <w:rFonts w:ascii="Calibri" w:hAnsi="Calibri" w:cs="Calibri"/>
          <w:color w:val="000000"/>
          <w:sz w:val="22"/>
          <w:szCs w:val="22"/>
        </w:rPr>
        <w:t xml:space="preserve"> folgen.</w:t>
      </w:r>
    </w:p>
    <w:p w14:paraId="205FE4C3" w14:textId="77777777" w:rsidR="002718D3" w:rsidRPr="00D02C06" w:rsidRDefault="002718D3" w:rsidP="004C6399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9AADDC" w14:textId="2F2F58E1" w:rsidR="002718D3" w:rsidRPr="00D02C06" w:rsidRDefault="002718D3" w:rsidP="004C6399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02C06">
        <w:rPr>
          <w:rFonts w:ascii="Calibri" w:hAnsi="Calibri" w:cs="Calibri"/>
          <w:b/>
          <w:bCs/>
          <w:color w:val="000000"/>
          <w:sz w:val="22"/>
          <w:szCs w:val="22"/>
        </w:rPr>
        <w:t>Langtext:</w:t>
      </w:r>
    </w:p>
    <w:p w14:paraId="342F1AC4" w14:textId="7C4F4F24" w:rsidR="004C6399" w:rsidRDefault="00D02C06" w:rsidP="004C639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Bereits </w:t>
      </w:r>
      <w:r w:rsidR="002718D3">
        <w:rPr>
          <w:rFonts w:ascii="Calibri" w:hAnsi="Calibri" w:cs="Calibri"/>
          <w:color w:val="000000"/>
          <w:sz w:val="22"/>
          <w:szCs w:val="22"/>
        </w:rPr>
        <w:t xml:space="preserve">1252 hatte die Kleinstadt Grevenmacher (Grafenmacher) in Luxemburg im Freiheitsbrief Stadtrecht erhalten. </w:t>
      </w:r>
      <w:r>
        <w:rPr>
          <w:rFonts w:ascii="Calibri" w:hAnsi="Calibri" w:cs="Calibri"/>
          <w:color w:val="000000"/>
          <w:sz w:val="22"/>
          <w:szCs w:val="22"/>
        </w:rPr>
        <w:t xml:space="preserve">Ab dem </w:t>
      </w:r>
      <w:r w:rsidR="004C6399">
        <w:rPr>
          <w:rFonts w:ascii="Calibri" w:hAnsi="Calibri" w:cs="Calibri"/>
          <w:color w:val="000000"/>
          <w:sz w:val="22"/>
          <w:szCs w:val="22"/>
        </w:rPr>
        <w:t>14. J</w:t>
      </w:r>
      <w:r w:rsidR="002718D3">
        <w:rPr>
          <w:rFonts w:ascii="Calibri" w:hAnsi="Calibri" w:cs="Calibri"/>
          <w:color w:val="000000"/>
          <w:sz w:val="22"/>
          <w:szCs w:val="22"/>
        </w:rPr>
        <w:t xml:space="preserve">ahrhundert war die Stadt </w:t>
      </w:r>
      <w:r>
        <w:rPr>
          <w:rFonts w:ascii="Calibri" w:hAnsi="Calibri" w:cs="Calibri"/>
          <w:color w:val="000000"/>
          <w:sz w:val="22"/>
          <w:szCs w:val="22"/>
        </w:rPr>
        <w:t xml:space="preserve">schließlich </w:t>
      </w:r>
      <w:r w:rsidR="002718D3">
        <w:rPr>
          <w:rFonts w:ascii="Calibri" w:hAnsi="Calibri" w:cs="Calibri"/>
          <w:color w:val="000000"/>
          <w:sz w:val="22"/>
          <w:szCs w:val="22"/>
        </w:rPr>
        <w:t>auch durch eine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 Stadtmauer</w:t>
      </w:r>
      <w:r w:rsidR="002718D3">
        <w:rPr>
          <w:rFonts w:ascii="Calibri" w:hAnsi="Calibri" w:cs="Calibri"/>
          <w:color w:val="000000"/>
          <w:sz w:val="22"/>
          <w:szCs w:val="22"/>
        </w:rPr>
        <w:t xml:space="preserve"> geschütz</w:t>
      </w:r>
      <w:r>
        <w:rPr>
          <w:rFonts w:ascii="Calibri" w:hAnsi="Calibri" w:cs="Calibri"/>
          <w:color w:val="000000"/>
          <w:sz w:val="22"/>
          <w:szCs w:val="22"/>
        </w:rPr>
        <w:t>t</w:t>
      </w:r>
      <w:r w:rsidR="002718D3">
        <w:rPr>
          <w:rFonts w:ascii="Calibri" w:hAnsi="Calibri" w:cs="Calibri"/>
          <w:color w:val="000000"/>
          <w:sz w:val="22"/>
          <w:szCs w:val="22"/>
        </w:rPr>
        <w:t xml:space="preserve">. Diese umschloss </w:t>
      </w:r>
      <w:r w:rsidR="004C6399">
        <w:rPr>
          <w:rFonts w:ascii="Calibri" w:hAnsi="Calibri" w:cs="Calibri"/>
          <w:color w:val="000000"/>
          <w:sz w:val="22"/>
          <w:szCs w:val="22"/>
        </w:rPr>
        <w:t>mit Ausbau im 15. J</w:t>
      </w:r>
      <w:r w:rsidR="002718D3">
        <w:rPr>
          <w:rFonts w:ascii="Calibri" w:hAnsi="Calibri" w:cs="Calibri"/>
          <w:color w:val="000000"/>
          <w:sz w:val="22"/>
          <w:szCs w:val="22"/>
        </w:rPr>
        <w:t xml:space="preserve">ahrhundert 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und 1646 nach dem Dreißigjährigen Krieg ein Rechteck von 280 x 250 </w:t>
      </w:r>
      <w:r w:rsidR="002718D3">
        <w:rPr>
          <w:rFonts w:ascii="Calibri" w:hAnsi="Calibri" w:cs="Calibri"/>
          <w:color w:val="000000"/>
          <w:sz w:val="22"/>
          <w:szCs w:val="22"/>
        </w:rPr>
        <w:t>Metern.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 Ein breiter Graben ringsum war mit dem Wasser zweier Bäche gefüllt. Vier Tore, flankiert von mächtigen Turmpaaren, waren über Zugbrücken zugänglich. </w:t>
      </w:r>
      <w:r w:rsidR="002718D3">
        <w:rPr>
          <w:rFonts w:ascii="Calibri" w:hAnsi="Calibri" w:cs="Calibri"/>
          <w:color w:val="000000"/>
          <w:sz w:val="22"/>
          <w:szCs w:val="22"/>
        </w:rPr>
        <w:t>Ann</w:t>
      </w:r>
      <w:r>
        <w:rPr>
          <w:rFonts w:ascii="Calibri" w:hAnsi="Calibri" w:cs="Calibri"/>
          <w:color w:val="000000"/>
          <w:sz w:val="22"/>
          <w:szCs w:val="22"/>
        </w:rPr>
        <w:t>ähend 30 Türme s</w:t>
      </w:r>
      <w:r w:rsidR="004C6399">
        <w:rPr>
          <w:rFonts w:ascii="Calibri" w:hAnsi="Calibri" w:cs="Calibri"/>
          <w:color w:val="000000"/>
          <w:sz w:val="22"/>
          <w:szCs w:val="22"/>
        </w:rPr>
        <w:t>icherten die Mauer</w:t>
      </w:r>
      <w:r w:rsidR="00B92209">
        <w:rPr>
          <w:rFonts w:ascii="Calibri" w:hAnsi="Calibri" w:cs="Calibri"/>
          <w:color w:val="000000"/>
          <w:sz w:val="22"/>
          <w:szCs w:val="22"/>
        </w:rPr>
        <w:t>, d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ie vier Ecktürme waren </w:t>
      </w:r>
      <w:r w:rsidR="00B92209">
        <w:rPr>
          <w:rFonts w:ascii="Calibri" w:hAnsi="Calibri" w:cs="Calibri"/>
          <w:color w:val="000000"/>
          <w:sz w:val="22"/>
          <w:szCs w:val="22"/>
        </w:rPr>
        <w:t xml:space="preserve">rund 20 Meter </w:t>
      </w:r>
      <w:r w:rsidR="004C6399">
        <w:rPr>
          <w:rFonts w:ascii="Calibri" w:hAnsi="Calibri" w:cs="Calibri"/>
          <w:color w:val="000000"/>
          <w:sz w:val="22"/>
          <w:szCs w:val="22"/>
        </w:rPr>
        <w:t>hoch. Der heutige Kirchturm,</w:t>
      </w:r>
      <w:r w:rsidR="00B92209">
        <w:rPr>
          <w:rFonts w:ascii="Calibri" w:hAnsi="Calibri" w:cs="Calibri"/>
          <w:color w:val="000000"/>
          <w:sz w:val="22"/>
          <w:szCs w:val="22"/>
        </w:rPr>
        <w:t xml:space="preserve"> der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 seit 1782 zu St. Laurentius gehö</w:t>
      </w:r>
      <w:r w:rsidR="00B92209">
        <w:rPr>
          <w:rFonts w:ascii="Calibri" w:hAnsi="Calibri" w:cs="Calibri"/>
          <w:color w:val="000000"/>
          <w:sz w:val="22"/>
          <w:szCs w:val="22"/>
        </w:rPr>
        <w:t>rt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, hatte ursprünglich im Zentrum Schutz für den angeschlossenen Herrenhof geboten. </w:t>
      </w:r>
      <w:r w:rsidR="00B92209">
        <w:rPr>
          <w:rFonts w:ascii="Calibri" w:hAnsi="Calibri" w:cs="Calibri"/>
          <w:color w:val="000000"/>
          <w:sz w:val="22"/>
          <w:szCs w:val="22"/>
        </w:rPr>
        <w:t>1688 musste d</w:t>
      </w:r>
      <w:r w:rsidR="004C6399">
        <w:rPr>
          <w:rFonts w:ascii="Calibri" w:hAnsi="Calibri" w:cs="Calibri"/>
          <w:color w:val="000000"/>
          <w:sz w:val="22"/>
          <w:szCs w:val="22"/>
        </w:rPr>
        <w:t>ie Stadtmauer unter dem französischen König Ludwig XIV. endgültig geschleift werden. Als Rest ist der nördliche Eckturm, der „</w:t>
      </w:r>
      <w:proofErr w:type="spellStart"/>
      <w:r w:rsidR="004C6399">
        <w:rPr>
          <w:rFonts w:ascii="Calibri" w:hAnsi="Calibri" w:cs="Calibri"/>
          <w:color w:val="000000"/>
          <w:sz w:val="22"/>
          <w:szCs w:val="22"/>
        </w:rPr>
        <w:t>Huelen</w:t>
      </w:r>
      <w:proofErr w:type="spellEnd"/>
      <w:r w:rsidR="004C6399">
        <w:rPr>
          <w:rFonts w:ascii="Calibri" w:hAnsi="Calibri" w:cs="Calibri"/>
          <w:color w:val="000000"/>
          <w:sz w:val="22"/>
          <w:szCs w:val="22"/>
        </w:rPr>
        <w:t xml:space="preserve"> Zant“ aus dem frühen 15. J</w:t>
      </w:r>
      <w:r w:rsidR="00B92209">
        <w:rPr>
          <w:rFonts w:ascii="Calibri" w:hAnsi="Calibri" w:cs="Calibri"/>
          <w:color w:val="000000"/>
          <w:sz w:val="22"/>
          <w:szCs w:val="22"/>
        </w:rPr>
        <w:t>ahrhundert</w:t>
      </w:r>
      <w:r w:rsidR="004C6399">
        <w:rPr>
          <w:rFonts w:ascii="Calibri" w:hAnsi="Calibri" w:cs="Calibri"/>
          <w:color w:val="000000"/>
          <w:sz w:val="22"/>
          <w:szCs w:val="22"/>
        </w:rPr>
        <w:t xml:space="preserve">, geblieben. 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3E7BB22B" w14:textId="5C369C73" w:rsidR="002718D3" w:rsidRDefault="002718D3" w:rsidP="004C6399">
      <w:pPr>
        <w:rPr>
          <w:rStyle w:val="ms-rtefontsize-2"/>
        </w:rPr>
      </w:pPr>
      <w:r>
        <w:rPr>
          <w:rStyle w:val="ms-rtefontsize-2"/>
        </w:rPr>
        <w:t>Auf einem kulturhistorischen Rundgang, der auch durch die 2013 eingerichtete Freilichtgalerie "</w:t>
      </w:r>
      <w:proofErr w:type="spellStart"/>
      <w:r>
        <w:rPr>
          <w:rStyle w:val="ms-rtefontsize-2"/>
        </w:rPr>
        <w:t>Turgaass</w:t>
      </w:r>
      <w:proofErr w:type="spellEnd"/>
      <w:r>
        <w:rPr>
          <w:rStyle w:val="ms-rtefontsize-2"/>
        </w:rPr>
        <w:t xml:space="preserve">" führt, kann man </w:t>
      </w:r>
      <w:r w:rsidR="00D521B7">
        <w:rPr>
          <w:rStyle w:val="ms-rtefontsize-2"/>
        </w:rPr>
        <w:t xml:space="preserve">heute </w:t>
      </w:r>
      <w:r>
        <w:rPr>
          <w:rStyle w:val="ms-rtefontsize-2"/>
        </w:rPr>
        <w:t xml:space="preserve">den Spuren der Festungsmauer </w:t>
      </w:r>
      <w:r w:rsidR="002A21A6">
        <w:rPr>
          <w:rStyle w:val="ms-rtefontsize-2"/>
        </w:rPr>
        <w:t>folgen</w:t>
      </w:r>
      <w:r w:rsidR="00D02C06">
        <w:rPr>
          <w:rStyle w:val="ms-rtefontsize-2"/>
        </w:rPr>
        <w:t>.</w:t>
      </w:r>
    </w:p>
    <w:p w14:paraId="401E21BB" w14:textId="77777777" w:rsidR="002A21A6" w:rsidRDefault="002A21A6" w:rsidP="004C6399">
      <w:pPr>
        <w:rPr>
          <w:rFonts w:cstheme="minorHAnsi"/>
          <w:b/>
          <w:bCs/>
          <w:color w:val="000000" w:themeColor="text1"/>
        </w:rPr>
      </w:pPr>
    </w:p>
    <w:p w14:paraId="7ABC3C23" w14:textId="2E5CFB36" w:rsidR="004C6399" w:rsidRPr="0095742C" w:rsidRDefault="004C6399" w:rsidP="004C6399">
      <w:pPr>
        <w:rPr>
          <w:color w:val="000000" w:themeColor="text1"/>
        </w:rPr>
      </w:pPr>
      <w:r w:rsidRPr="0095742C">
        <w:rPr>
          <w:rFonts w:cstheme="minorHAnsi"/>
          <w:b/>
          <w:bCs/>
          <w:color w:val="000000" w:themeColor="text1"/>
        </w:rPr>
        <w:t>Vergangenheit neu erleben</w:t>
      </w:r>
      <w:r w:rsidRPr="0095742C">
        <w:rPr>
          <w:rFonts w:cstheme="minorHAnsi"/>
          <w:color w:val="000000" w:themeColor="text1"/>
        </w:rPr>
        <w:br/>
        <w:t xml:space="preserve">Machen Sie sich Ihr ganz eigenes Bild von der Vergangenheit: Mit der kostenlosen ARGO-App können Sie die Festungsmauer vor Ort über </w:t>
      </w:r>
      <w:proofErr w:type="spellStart"/>
      <w:r w:rsidRPr="0095742C">
        <w:rPr>
          <w:rFonts w:cstheme="minorHAnsi"/>
          <w:color w:val="000000" w:themeColor="text1"/>
        </w:rPr>
        <w:t>Augmented</w:t>
      </w:r>
      <w:proofErr w:type="spellEnd"/>
      <w:r w:rsidRPr="0095742C">
        <w:rPr>
          <w:rFonts w:cstheme="minorHAnsi"/>
          <w:color w:val="000000" w:themeColor="text1"/>
        </w:rPr>
        <w:t xml:space="preserve"> Reality in ihrer ursprünglichen Größe und in 360°-Darstellung betrachten. Zum Download der kostenlosen ARGO-App (</w:t>
      </w:r>
      <w:hyperlink r:id="rId4" w:history="1">
        <w:r w:rsidRPr="0095742C">
          <w:rPr>
            <w:rFonts w:cstheme="minorHAnsi"/>
            <w:color w:val="000000" w:themeColor="text1"/>
          </w:rPr>
          <w:t>www.ar-route.de</w:t>
        </w:r>
      </w:hyperlink>
      <w:r w:rsidRPr="0095742C">
        <w:rPr>
          <w:rFonts w:cstheme="minorHAnsi"/>
          <w:color w:val="000000" w:themeColor="text1"/>
        </w:rPr>
        <w:t>).</w:t>
      </w:r>
      <w:bookmarkStart w:id="1" w:name="_Hlk42858970"/>
      <w:bookmarkStart w:id="2" w:name="_Hlk45890658"/>
    </w:p>
    <w:p w14:paraId="225BFF4E" w14:textId="725C857D" w:rsidR="004C6399" w:rsidRPr="00A13311" w:rsidRDefault="004C6399" w:rsidP="00A13311">
      <w:pPr>
        <w:rPr>
          <w:rStyle w:val="ms-rtefontsize-2"/>
        </w:rPr>
      </w:pPr>
      <w:r w:rsidRPr="00A13311">
        <w:rPr>
          <w:rStyle w:val="ms-rtefontsize-2"/>
        </w:rPr>
        <w:br/>
      </w:r>
      <w:r w:rsidRPr="0095742C">
        <w:rPr>
          <w:rStyle w:val="ms-rtefontsize-2"/>
          <w:b/>
          <w:bCs/>
        </w:rPr>
        <w:t>Technische Daten</w:t>
      </w:r>
      <w:r w:rsidRPr="00A13311">
        <w:rPr>
          <w:rStyle w:val="ms-rtefontsize-2"/>
        </w:rPr>
        <w:t>:</w:t>
      </w:r>
      <w:bookmarkEnd w:id="1"/>
      <w:r w:rsidRPr="00A13311">
        <w:rPr>
          <w:rStyle w:val="ms-rtefontsize-2"/>
        </w:rPr>
        <w:br/>
        <w:t xml:space="preserve">Adresse: </w:t>
      </w:r>
      <w:proofErr w:type="spellStart"/>
      <w:r w:rsidRPr="004C6399">
        <w:rPr>
          <w:rStyle w:val="ms-rtefontsize-2"/>
        </w:rPr>
        <w:t>Tourgaass</w:t>
      </w:r>
      <w:proofErr w:type="spellEnd"/>
      <w:r w:rsidRPr="00A13311">
        <w:rPr>
          <w:rStyle w:val="ms-rtefontsize-2"/>
        </w:rPr>
        <w:t>,</w:t>
      </w:r>
      <w:r w:rsidR="00D521B7">
        <w:rPr>
          <w:rStyle w:val="ms-rtefontsize-2"/>
        </w:rPr>
        <w:t xml:space="preserve"> L-</w:t>
      </w:r>
      <w:r w:rsidRPr="004C6399">
        <w:rPr>
          <w:rStyle w:val="ms-rtefontsize-2"/>
        </w:rPr>
        <w:t>6782 Grevenmacher</w:t>
      </w:r>
      <w:r w:rsidRPr="00A13311">
        <w:rPr>
          <w:rStyle w:val="ms-rtefontsize-2"/>
        </w:rPr>
        <w:t xml:space="preserve">, </w:t>
      </w:r>
      <w:r w:rsidRPr="004C6399">
        <w:rPr>
          <w:rStyle w:val="ms-rtefontsize-2"/>
        </w:rPr>
        <w:t xml:space="preserve">Luxemburg </w:t>
      </w:r>
      <w:r w:rsidR="00A13311">
        <w:rPr>
          <w:rStyle w:val="ms-rtefontsize-2"/>
        </w:rPr>
        <w:br/>
      </w:r>
      <w:r w:rsidR="00A13311" w:rsidRPr="00A13311">
        <w:rPr>
          <w:rStyle w:val="ms-rtefontsize-2"/>
        </w:rPr>
        <w:t xml:space="preserve">Website: </w:t>
      </w:r>
      <w:hyperlink r:id="rId5" w:history="1">
        <w:r w:rsidR="00A13311" w:rsidRPr="00A13311">
          <w:rPr>
            <w:rStyle w:val="ms-rtefontsize-2"/>
          </w:rPr>
          <w:t>www.grevenmacher-tourist.lu</w:t>
        </w:r>
      </w:hyperlink>
      <w:r w:rsidR="00A13311" w:rsidRPr="00A13311">
        <w:rPr>
          <w:rStyle w:val="ms-rtefontsize-2"/>
        </w:rPr>
        <w:br/>
        <w:t xml:space="preserve">Tel: +352 75 82 75 </w:t>
      </w:r>
      <w:r w:rsidR="00A13311" w:rsidRPr="00A13311">
        <w:rPr>
          <w:rStyle w:val="ms-rtefontsize-2"/>
        </w:rPr>
        <w:br/>
        <w:t xml:space="preserve">E-Mail: info@grevenmacher-tourist.lu </w:t>
      </w:r>
      <w:r w:rsidR="00A13311" w:rsidRPr="00A13311">
        <w:rPr>
          <w:rStyle w:val="ms-rtefontsize-2"/>
        </w:rPr>
        <w:br/>
        <w:t xml:space="preserve">Öffnungszeiten: frei zugänglich </w:t>
      </w:r>
      <w:bookmarkStart w:id="3" w:name="_Hlk43450429"/>
      <w:r w:rsidR="00A13311">
        <w:rPr>
          <w:rStyle w:val="ms-rtefontsize-2"/>
        </w:rPr>
        <w:br/>
      </w:r>
      <w:r w:rsidRPr="00A13311">
        <w:rPr>
          <w:rStyle w:val="ms-rtefontsize-2"/>
        </w:rPr>
        <w:t xml:space="preserve">Koordinaten: </w:t>
      </w:r>
      <w:r w:rsidR="0095742C" w:rsidRPr="00A13311">
        <w:rPr>
          <w:rFonts w:ascii="Calibri" w:eastAsia="Times New Roman" w:hAnsi="Calibri" w:cs="Calibri"/>
          <w:color w:val="000000"/>
          <w:lang w:eastAsia="de-DE"/>
        </w:rPr>
        <w:t>49,680069</w:t>
      </w:r>
      <w:r w:rsidRPr="00A13311">
        <w:rPr>
          <w:rStyle w:val="ms-rtefontsize-2"/>
        </w:rPr>
        <w:t xml:space="preserve">°N,  </w:t>
      </w:r>
      <w:r w:rsidR="0095742C" w:rsidRPr="00A13311">
        <w:rPr>
          <w:rFonts w:ascii="Calibri" w:eastAsia="Times New Roman" w:hAnsi="Calibri" w:cs="Calibri"/>
          <w:color w:val="000000"/>
          <w:lang w:eastAsia="de-DE"/>
        </w:rPr>
        <w:t>6,441269</w:t>
      </w:r>
      <w:r w:rsidRPr="00A13311">
        <w:rPr>
          <w:rStyle w:val="ms-rtefontsize-2"/>
        </w:rPr>
        <w:t>°E</w:t>
      </w:r>
      <w:bookmarkEnd w:id="3"/>
    </w:p>
    <w:bookmarkEnd w:id="2"/>
    <w:sectPr w:rsidR="004C6399" w:rsidRPr="00A13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93"/>
    <w:rsid w:val="002718D3"/>
    <w:rsid w:val="002A21A6"/>
    <w:rsid w:val="003E17C8"/>
    <w:rsid w:val="004C6399"/>
    <w:rsid w:val="00745458"/>
    <w:rsid w:val="008472BA"/>
    <w:rsid w:val="0095742C"/>
    <w:rsid w:val="00A13311"/>
    <w:rsid w:val="00A62CF8"/>
    <w:rsid w:val="00B03774"/>
    <w:rsid w:val="00B92209"/>
    <w:rsid w:val="00C14CEA"/>
    <w:rsid w:val="00CC2B93"/>
    <w:rsid w:val="00D02C06"/>
    <w:rsid w:val="00D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A7C4"/>
  <w15:chartTrackingRefBased/>
  <w15:docId w15:val="{ECFD9488-F371-4BEF-97AF-3C338BA9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2B93"/>
  </w:style>
  <w:style w:type="paragraph" w:styleId="berschrift1">
    <w:name w:val="heading 1"/>
    <w:basedOn w:val="Standard"/>
    <w:link w:val="berschrift1Zchn"/>
    <w:uiPriority w:val="9"/>
    <w:qFormat/>
    <w:rsid w:val="004C6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C6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s-rtefontsize-2">
    <w:name w:val="ms-rtefontsize-2"/>
    <w:basedOn w:val="Absatz-Standardschriftart"/>
    <w:rsid w:val="00C14CEA"/>
  </w:style>
  <w:style w:type="character" w:styleId="Hyperlink">
    <w:name w:val="Hyperlink"/>
    <w:basedOn w:val="Absatz-Standardschriftart"/>
    <w:uiPriority w:val="99"/>
    <w:unhideWhenUsed/>
    <w:rsid w:val="00C14CEA"/>
    <w:rPr>
      <w:color w:val="0563C1" w:themeColor="hyperlink"/>
      <w:u w:val="single"/>
    </w:rPr>
  </w:style>
  <w:style w:type="paragraph" w:customStyle="1" w:styleId="docdata">
    <w:name w:val="docdata"/>
    <w:aliases w:val="docy,v5,4878,bqiaagaaeyqcaaagiaiaaaneeqaabviraaaaaaaaaaaaaaaaaaaaaaaaaaaaaaaaaaaaaaaaaaaaaaaaaaaaaaaaaaaaaaaaaaaaaaaaaaaaaaaaaaaaaaaaaaaaaaaaaaaaaaaaaaaaaaaaaaaaaaaaaaaaaaaaaaaaaaaaaaaaaaaaaaaaaaaaaaaaaaaaaaaaaaaaaaaaaaaaaaaaaaaaaaaaaaaaaaaaaaaa"/>
    <w:basedOn w:val="Standard"/>
    <w:rsid w:val="004C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C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C639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639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639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639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lrzxr">
    <w:name w:val="lrzxr"/>
    <w:basedOn w:val="Absatz-Standardschriftart"/>
    <w:rsid w:val="004C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venmacher-tourist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2020-10-08T09:46:00Z</dcterms:created>
  <dcterms:modified xsi:type="dcterms:W3CDTF">2020-10-08T09:46:00Z</dcterms:modified>
</cp:coreProperties>
</file>