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9EC38" w14:textId="09E4D532" w:rsidR="008472BA" w:rsidRPr="00C64406" w:rsidRDefault="00CB1AE5" w:rsidP="00841EC9">
      <w:pPr>
        <w:spacing w:after="0" w:line="240" w:lineRule="auto"/>
        <w:rPr>
          <w:rFonts w:cstheme="minorHAnsi"/>
          <w:b/>
          <w:bCs/>
        </w:rPr>
      </w:pPr>
      <w:r w:rsidRPr="00C64406">
        <w:rPr>
          <w:rFonts w:cstheme="minorHAnsi"/>
          <w:b/>
          <w:bCs/>
        </w:rPr>
        <w:t>112 Koerich</w:t>
      </w:r>
      <w:r w:rsidR="00C64406">
        <w:rPr>
          <w:rFonts w:cstheme="minorHAnsi"/>
          <w:b/>
          <w:bCs/>
        </w:rPr>
        <w:t xml:space="preserve">, </w:t>
      </w:r>
      <w:r w:rsidRPr="00C64406">
        <w:rPr>
          <w:rFonts w:cstheme="minorHAnsi"/>
          <w:b/>
          <w:bCs/>
        </w:rPr>
        <w:t xml:space="preserve">mittelalterliche Burg „Greiveschlass“ </w:t>
      </w:r>
    </w:p>
    <w:p w14:paraId="52858A4C" w14:textId="68177939" w:rsidR="00841EC9" w:rsidRPr="00C64406" w:rsidRDefault="00841EC9">
      <w:pPr>
        <w:rPr>
          <w:rFonts w:cstheme="minorHAnsi"/>
        </w:rPr>
      </w:pPr>
    </w:p>
    <w:p w14:paraId="31E32ACE" w14:textId="17C99746" w:rsidR="006403F9" w:rsidRPr="00C64406" w:rsidRDefault="00BE029F" w:rsidP="0051385B">
      <w:pPr>
        <w:pStyle w:val="StandardWeb"/>
        <w:rPr>
          <w:rFonts w:asciiTheme="minorHAnsi" w:hAnsiTheme="minorHAnsi" w:cstheme="minorHAnsi"/>
          <w:sz w:val="22"/>
          <w:szCs w:val="22"/>
        </w:rPr>
      </w:pPr>
      <w:r w:rsidRPr="00C64406">
        <w:rPr>
          <w:rFonts w:asciiTheme="minorHAnsi" w:hAnsiTheme="minorHAnsi" w:cstheme="minorHAnsi"/>
          <w:b/>
          <w:bCs/>
          <w:sz w:val="22"/>
          <w:szCs w:val="22"/>
        </w:rPr>
        <w:t>Kurztext</w:t>
      </w:r>
      <w:r w:rsidRPr="00C64406">
        <w:rPr>
          <w:rFonts w:asciiTheme="minorHAnsi" w:hAnsiTheme="minorHAnsi" w:cstheme="minorHAnsi"/>
          <w:b/>
          <w:bCs/>
          <w:sz w:val="22"/>
          <w:szCs w:val="22"/>
        </w:rPr>
        <w:br/>
      </w:r>
      <w:r w:rsidR="006403F9" w:rsidRPr="00C64406">
        <w:rPr>
          <w:rFonts w:asciiTheme="minorHAnsi" w:hAnsiTheme="minorHAnsi" w:cstheme="minorHAnsi"/>
          <w:sz w:val="22"/>
          <w:szCs w:val="22"/>
        </w:rPr>
        <w:t>Eingebettet im Tal des Goeblinger Baches</w:t>
      </w:r>
      <w:r w:rsidR="006403F9" w:rsidRPr="00C64406">
        <w:rPr>
          <w:rFonts w:asciiTheme="minorHAnsi" w:hAnsiTheme="minorHAnsi" w:cstheme="minorHAnsi"/>
          <w:color w:val="000000"/>
          <w:sz w:val="22"/>
          <w:szCs w:val="22"/>
        </w:rPr>
        <w:t xml:space="preserve"> liegt dieses</w:t>
      </w:r>
      <w:r w:rsidR="006403F9" w:rsidRPr="00C64406">
        <w:rPr>
          <w:rFonts w:asciiTheme="minorHAnsi" w:hAnsiTheme="minorHAnsi" w:cstheme="minorHAnsi"/>
          <w:sz w:val="22"/>
          <w:szCs w:val="22"/>
        </w:rPr>
        <w:t xml:space="preserve"> t</w:t>
      </w:r>
      <w:r w:rsidR="0051385B" w:rsidRPr="00C64406">
        <w:rPr>
          <w:rFonts w:asciiTheme="minorHAnsi" w:hAnsiTheme="minorHAnsi" w:cstheme="minorHAnsi"/>
          <w:sz w:val="22"/>
          <w:szCs w:val="22"/>
        </w:rPr>
        <w:t>ypische Flachlandschl</w:t>
      </w:r>
      <w:r w:rsidR="006403F9" w:rsidRPr="00C64406">
        <w:rPr>
          <w:rFonts w:asciiTheme="minorHAnsi" w:hAnsiTheme="minorHAnsi" w:cstheme="minorHAnsi"/>
          <w:sz w:val="22"/>
          <w:szCs w:val="22"/>
        </w:rPr>
        <w:t xml:space="preserve">oss. </w:t>
      </w:r>
      <w:r w:rsidR="00853A2B" w:rsidRPr="00C64406">
        <w:rPr>
          <w:rFonts w:asciiTheme="minorHAnsi" w:hAnsiTheme="minorHAnsi" w:cstheme="minorHAnsi"/>
          <w:sz w:val="22"/>
          <w:szCs w:val="22"/>
        </w:rPr>
        <w:t>D</w:t>
      </w:r>
      <w:r w:rsidR="006403F9" w:rsidRPr="00C64406">
        <w:rPr>
          <w:rFonts w:asciiTheme="minorHAnsi" w:hAnsiTheme="minorHAnsi" w:cstheme="minorHAnsi"/>
          <w:sz w:val="22"/>
          <w:szCs w:val="22"/>
        </w:rPr>
        <w:t xml:space="preserve">er Burgturm </w:t>
      </w:r>
      <w:r w:rsidRPr="00C64406">
        <w:rPr>
          <w:rFonts w:asciiTheme="minorHAnsi" w:hAnsiTheme="minorHAnsi" w:cstheme="minorHAnsi"/>
          <w:sz w:val="22"/>
          <w:szCs w:val="22"/>
        </w:rPr>
        <w:t xml:space="preserve">ragte dafür </w:t>
      </w:r>
      <w:r w:rsidR="006403F9" w:rsidRPr="00C64406">
        <w:rPr>
          <w:rFonts w:asciiTheme="minorHAnsi" w:hAnsiTheme="minorHAnsi" w:cstheme="minorHAnsi"/>
          <w:sz w:val="22"/>
          <w:szCs w:val="22"/>
        </w:rPr>
        <w:t xml:space="preserve">umso höher auf. </w:t>
      </w:r>
    </w:p>
    <w:p w14:paraId="6C0E9616" w14:textId="0538B98B" w:rsidR="0051385B" w:rsidRPr="00C64406" w:rsidRDefault="006403F9" w:rsidP="0051385B">
      <w:pPr>
        <w:pStyle w:val="StandardWeb"/>
        <w:rPr>
          <w:rFonts w:asciiTheme="minorHAnsi" w:hAnsiTheme="minorHAnsi" w:cstheme="minorHAnsi"/>
          <w:sz w:val="22"/>
          <w:szCs w:val="22"/>
        </w:rPr>
      </w:pPr>
      <w:r w:rsidRPr="00C64406">
        <w:rPr>
          <w:rFonts w:asciiTheme="minorHAnsi" w:hAnsiTheme="minorHAnsi" w:cstheme="minorHAnsi"/>
          <w:b/>
          <w:bCs/>
          <w:sz w:val="22"/>
          <w:szCs w:val="22"/>
        </w:rPr>
        <w:t>Langtext</w:t>
      </w:r>
      <w:r w:rsidRPr="00C64406">
        <w:rPr>
          <w:rFonts w:asciiTheme="minorHAnsi" w:hAnsiTheme="minorHAnsi" w:cstheme="minorHAnsi"/>
          <w:b/>
          <w:bCs/>
          <w:sz w:val="22"/>
          <w:szCs w:val="22"/>
        </w:rPr>
        <w:br/>
      </w:r>
      <w:r w:rsidRPr="00C64406">
        <w:rPr>
          <w:rFonts w:asciiTheme="minorHAnsi" w:hAnsiTheme="minorHAnsi" w:cstheme="minorHAnsi"/>
          <w:sz w:val="22"/>
          <w:szCs w:val="22"/>
        </w:rPr>
        <w:t>Es war Wirich I., Herr von Koerich und Haushofmeister von Luxemburg, der Ende des 12. und Anfang des 13. Jahrhunderts den Burgkomplex erbauen ließ. Noch heute bildet die mittelalterliche Burg „Greiveschlass“ (Grafenschloss) m</w:t>
      </w:r>
      <w:r w:rsidR="0051385B" w:rsidRPr="00C64406">
        <w:rPr>
          <w:rFonts w:asciiTheme="minorHAnsi" w:hAnsiTheme="minorHAnsi" w:cstheme="minorHAnsi"/>
          <w:sz w:val="22"/>
          <w:szCs w:val="22"/>
        </w:rPr>
        <w:t>it dem beeindruckenden Wehrturm</w:t>
      </w:r>
      <w:r w:rsidRPr="00C64406">
        <w:rPr>
          <w:rFonts w:asciiTheme="minorHAnsi" w:hAnsiTheme="minorHAnsi" w:cstheme="minorHAnsi"/>
          <w:sz w:val="22"/>
          <w:szCs w:val="22"/>
        </w:rPr>
        <w:t xml:space="preserve"> und </w:t>
      </w:r>
      <w:r w:rsidR="0051385B" w:rsidRPr="00C64406">
        <w:rPr>
          <w:rFonts w:asciiTheme="minorHAnsi" w:hAnsiTheme="minorHAnsi" w:cstheme="minorHAnsi"/>
          <w:sz w:val="22"/>
          <w:szCs w:val="22"/>
        </w:rPr>
        <w:t xml:space="preserve">ihren </w:t>
      </w:r>
      <w:r w:rsidR="00C64406" w:rsidRPr="00C64406">
        <w:rPr>
          <w:rFonts w:asciiTheme="minorHAnsi" w:hAnsiTheme="minorHAnsi" w:cstheme="minorHAnsi"/>
          <w:sz w:val="22"/>
          <w:szCs w:val="22"/>
        </w:rPr>
        <w:t xml:space="preserve">im Quadrat </w:t>
      </w:r>
      <w:r w:rsidR="00C64406" w:rsidRPr="00C64406">
        <w:rPr>
          <w:rFonts w:asciiTheme="minorHAnsi" w:hAnsiTheme="minorHAnsi" w:cstheme="minorHAnsi"/>
          <w:sz w:val="22"/>
          <w:szCs w:val="22"/>
        </w:rPr>
        <w:t xml:space="preserve">angeordneten </w:t>
      </w:r>
      <w:r w:rsidR="0051385B" w:rsidRPr="00C64406">
        <w:rPr>
          <w:rFonts w:asciiTheme="minorHAnsi" w:hAnsiTheme="minorHAnsi" w:cstheme="minorHAnsi"/>
          <w:sz w:val="22"/>
          <w:szCs w:val="22"/>
        </w:rPr>
        <w:t>Außenmauern</w:t>
      </w:r>
      <w:r w:rsidR="00BE029F" w:rsidRPr="00C64406">
        <w:rPr>
          <w:rFonts w:asciiTheme="minorHAnsi" w:hAnsiTheme="minorHAnsi" w:cstheme="minorHAnsi"/>
          <w:sz w:val="22"/>
          <w:szCs w:val="22"/>
        </w:rPr>
        <w:t xml:space="preserve"> </w:t>
      </w:r>
      <w:r w:rsidRPr="00C64406">
        <w:rPr>
          <w:rFonts w:asciiTheme="minorHAnsi" w:hAnsiTheme="minorHAnsi" w:cstheme="minorHAnsi"/>
          <w:sz w:val="22"/>
          <w:szCs w:val="22"/>
        </w:rPr>
        <w:t xml:space="preserve">eine bemerkenswerte Einheit </w:t>
      </w:r>
      <w:r w:rsidR="0051385B" w:rsidRPr="00C64406">
        <w:rPr>
          <w:rFonts w:asciiTheme="minorHAnsi" w:hAnsiTheme="minorHAnsi" w:cstheme="minorHAnsi"/>
          <w:sz w:val="22"/>
          <w:szCs w:val="22"/>
        </w:rPr>
        <w:t>mit der Barockkirche und den alten Häusern von Koerich. Der Wehrturm, "Hexenturm" genannt, ist wie die Außenmauern im spätromanischen Stil</w:t>
      </w:r>
      <w:r w:rsidRPr="00C64406">
        <w:rPr>
          <w:rFonts w:asciiTheme="minorHAnsi" w:hAnsiTheme="minorHAnsi" w:cstheme="minorHAnsi"/>
          <w:sz w:val="22"/>
          <w:szCs w:val="22"/>
        </w:rPr>
        <w:t xml:space="preserve"> erbaut</w:t>
      </w:r>
      <w:r w:rsidR="0051385B" w:rsidRPr="00C64406">
        <w:rPr>
          <w:rFonts w:asciiTheme="minorHAnsi" w:hAnsiTheme="minorHAnsi" w:cstheme="minorHAnsi"/>
          <w:sz w:val="22"/>
          <w:szCs w:val="22"/>
        </w:rPr>
        <w:t xml:space="preserve">. Mit einem Grundriss von 12 x 11,6 </w:t>
      </w:r>
      <w:r w:rsidR="00EC4D63" w:rsidRPr="00C64406">
        <w:rPr>
          <w:rFonts w:asciiTheme="minorHAnsi" w:hAnsiTheme="minorHAnsi" w:cstheme="minorHAnsi"/>
          <w:sz w:val="22"/>
          <w:szCs w:val="22"/>
        </w:rPr>
        <w:t>Metern</w:t>
      </w:r>
      <w:r w:rsidR="0051385B" w:rsidRPr="00C64406">
        <w:rPr>
          <w:rFonts w:asciiTheme="minorHAnsi" w:hAnsiTheme="minorHAnsi" w:cstheme="minorHAnsi"/>
          <w:sz w:val="22"/>
          <w:szCs w:val="22"/>
        </w:rPr>
        <w:t xml:space="preserve"> und einer Mauerdicke von 3 bis 3,5 </w:t>
      </w:r>
      <w:r w:rsidR="00EC4D63" w:rsidRPr="00C64406">
        <w:rPr>
          <w:rFonts w:asciiTheme="minorHAnsi" w:hAnsiTheme="minorHAnsi" w:cstheme="minorHAnsi"/>
          <w:sz w:val="22"/>
          <w:szCs w:val="22"/>
        </w:rPr>
        <w:t>Metern</w:t>
      </w:r>
      <w:r w:rsidR="0051385B" w:rsidRPr="00C64406">
        <w:rPr>
          <w:rFonts w:asciiTheme="minorHAnsi" w:hAnsiTheme="minorHAnsi" w:cstheme="minorHAnsi"/>
          <w:sz w:val="22"/>
          <w:szCs w:val="22"/>
        </w:rPr>
        <w:t xml:space="preserve"> gehört er </w:t>
      </w:r>
      <w:r w:rsidRPr="00C64406">
        <w:rPr>
          <w:rFonts w:asciiTheme="minorHAnsi" w:hAnsiTheme="minorHAnsi" w:cstheme="minorHAnsi"/>
          <w:sz w:val="22"/>
          <w:szCs w:val="22"/>
        </w:rPr>
        <w:t xml:space="preserve">zu den mächtigsten Schlosstürmen der Region. </w:t>
      </w:r>
      <w:r w:rsidR="00BE029F" w:rsidRPr="00C64406">
        <w:rPr>
          <w:rFonts w:asciiTheme="minorHAnsi" w:hAnsiTheme="minorHAnsi" w:cstheme="minorHAnsi"/>
          <w:sz w:val="22"/>
          <w:szCs w:val="22"/>
        </w:rPr>
        <w:t xml:space="preserve">Von den </w:t>
      </w:r>
      <w:r w:rsidR="0051385B" w:rsidRPr="00C64406">
        <w:rPr>
          <w:rFonts w:asciiTheme="minorHAnsi" w:hAnsiTheme="minorHAnsi" w:cstheme="minorHAnsi"/>
          <w:sz w:val="22"/>
          <w:szCs w:val="22"/>
        </w:rPr>
        <w:t xml:space="preserve">einst 25 bis 30 </w:t>
      </w:r>
      <w:r w:rsidR="00BE029F" w:rsidRPr="00C64406">
        <w:rPr>
          <w:rFonts w:asciiTheme="minorHAnsi" w:hAnsiTheme="minorHAnsi" w:cstheme="minorHAnsi"/>
          <w:sz w:val="22"/>
          <w:szCs w:val="22"/>
        </w:rPr>
        <w:t xml:space="preserve">Meter hohen Mauern stehen nur </w:t>
      </w:r>
      <w:r w:rsidR="0051385B" w:rsidRPr="00C64406">
        <w:rPr>
          <w:rFonts w:asciiTheme="minorHAnsi" w:hAnsiTheme="minorHAnsi" w:cstheme="minorHAnsi"/>
          <w:sz w:val="22"/>
          <w:szCs w:val="22"/>
        </w:rPr>
        <w:t xml:space="preserve">noch 11 </w:t>
      </w:r>
      <w:r w:rsidR="00BE029F" w:rsidRPr="00C64406">
        <w:rPr>
          <w:rFonts w:asciiTheme="minorHAnsi" w:hAnsiTheme="minorHAnsi" w:cstheme="minorHAnsi"/>
          <w:sz w:val="22"/>
          <w:szCs w:val="22"/>
        </w:rPr>
        <w:t>Meter</w:t>
      </w:r>
      <w:r w:rsidR="0051385B" w:rsidRPr="00C64406">
        <w:rPr>
          <w:rFonts w:asciiTheme="minorHAnsi" w:hAnsiTheme="minorHAnsi" w:cstheme="minorHAnsi"/>
          <w:sz w:val="22"/>
          <w:szCs w:val="22"/>
        </w:rPr>
        <w:t>.</w:t>
      </w:r>
    </w:p>
    <w:p w14:paraId="61B04F87" w14:textId="25B8A964" w:rsidR="0051385B" w:rsidRPr="00C64406" w:rsidRDefault="0051385B" w:rsidP="0051385B">
      <w:pPr>
        <w:pStyle w:val="StandardWeb"/>
        <w:rPr>
          <w:rFonts w:asciiTheme="minorHAnsi" w:hAnsiTheme="minorHAnsi" w:cstheme="minorHAnsi"/>
          <w:sz w:val="22"/>
          <w:szCs w:val="22"/>
        </w:rPr>
      </w:pPr>
      <w:r w:rsidRPr="00C64406">
        <w:rPr>
          <w:rFonts w:asciiTheme="minorHAnsi" w:hAnsiTheme="minorHAnsi" w:cstheme="minorHAnsi"/>
          <w:sz w:val="22"/>
          <w:szCs w:val="22"/>
        </w:rPr>
        <w:t xml:space="preserve">Ein teilweiser Umbau im gotischen Stil erfolgte um 1300. Zwischen 1380 und 1385 unternahm Gilles d'Autel-Koerich bedeutende Umänderungen: </w:t>
      </w:r>
      <w:r w:rsidR="00EC4D63" w:rsidRPr="00C64406">
        <w:rPr>
          <w:rFonts w:asciiTheme="minorHAnsi" w:hAnsiTheme="minorHAnsi" w:cstheme="minorHAnsi"/>
          <w:sz w:val="22"/>
          <w:szCs w:val="22"/>
        </w:rPr>
        <w:t>E</w:t>
      </w:r>
      <w:r w:rsidRPr="00C64406">
        <w:rPr>
          <w:rFonts w:asciiTheme="minorHAnsi" w:hAnsiTheme="minorHAnsi" w:cstheme="minorHAnsi"/>
          <w:sz w:val="22"/>
          <w:szCs w:val="22"/>
        </w:rPr>
        <w:t>r ließ im Burgbering ein gotisches Wohngebäude sowie zwei rechtwinklige Türme in der Südfassade errichten.</w:t>
      </w:r>
      <w:r w:rsidR="00EC4D63" w:rsidRPr="00C64406">
        <w:rPr>
          <w:rFonts w:asciiTheme="minorHAnsi" w:hAnsiTheme="minorHAnsi" w:cstheme="minorHAnsi"/>
          <w:sz w:val="22"/>
          <w:szCs w:val="22"/>
        </w:rPr>
        <w:t xml:space="preserve"> </w:t>
      </w:r>
      <w:r w:rsidRPr="00C64406">
        <w:rPr>
          <w:rFonts w:asciiTheme="minorHAnsi" w:hAnsiTheme="minorHAnsi" w:cstheme="minorHAnsi"/>
          <w:sz w:val="22"/>
          <w:szCs w:val="22"/>
        </w:rPr>
        <w:t>1728 wurde der Südflügel nochmals umgebaut</w:t>
      </w:r>
      <w:r w:rsidR="00EC4D63" w:rsidRPr="00C64406">
        <w:rPr>
          <w:rFonts w:asciiTheme="minorHAnsi" w:hAnsiTheme="minorHAnsi" w:cstheme="minorHAnsi"/>
          <w:sz w:val="22"/>
          <w:szCs w:val="22"/>
        </w:rPr>
        <w:t xml:space="preserve"> – </w:t>
      </w:r>
      <w:r w:rsidRPr="00C64406">
        <w:rPr>
          <w:rFonts w:asciiTheme="minorHAnsi" w:hAnsiTheme="minorHAnsi" w:cstheme="minorHAnsi"/>
          <w:sz w:val="22"/>
          <w:szCs w:val="22"/>
        </w:rPr>
        <w:t>und zwar im Barockstil. Seit der zweiten Hälfte des 18. J</w:t>
      </w:r>
      <w:r w:rsidR="00C64406" w:rsidRPr="00C64406">
        <w:rPr>
          <w:rFonts w:asciiTheme="minorHAnsi" w:hAnsiTheme="minorHAnsi" w:cstheme="minorHAnsi"/>
          <w:sz w:val="22"/>
          <w:szCs w:val="22"/>
        </w:rPr>
        <w:t>ahrhundert</w:t>
      </w:r>
      <w:r w:rsidRPr="00C64406">
        <w:rPr>
          <w:rFonts w:asciiTheme="minorHAnsi" w:hAnsiTheme="minorHAnsi" w:cstheme="minorHAnsi"/>
          <w:sz w:val="22"/>
          <w:szCs w:val="22"/>
        </w:rPr>
        <w:t xml:space="preserve"> wurde das Schloss von keinem Edelherrn mehr bewohnt</w:t>
      </w:r>
      <w:r w:rsidR="00C64406" w:rsidRPr="00C64406">
        <w:rPr>
          <w:rFonts w:asciiTheme="minorHAnsi" w:hAnsiTheme="minorHAnsi" w:cstheme="minorHAnsi"/>
          <w:sz w:val="22"/>
          <w:szCs w:val="22"/>
        </w:rPr>
        <w:t xml:space="preserve">; </w:t>
      </w:r>
      <w:r w:rsidR="00BE029F" w:rsidRPr="00C64406">
        <w:rPr>
          <w:rFonts w:asciiTheme="minorHAnsi" w:hAnsiTheme="minorHAnsi" w:cstheme="minorHAnsi"/>
          <w:sz w:val="22"/>
          <w:szCs w:val="22"/>
        </w:rPr>
        <w:t>d</w:t>
      </w:r>
      <w:r w:rsidRPr="00C64406">
        <w:rPr>
          <w:rFonts w:asciiTheme="minorHAnsi" w:hAnsiTheme="minorHAnsi" w:cstheme="minorHAnsi"/>
          <w:sz w:val="22"/>
          <w:szCs w:val="22"/>
        </w:rPr>
        <w:t xml:space="preserve">ie Burg </w:t>
      </w:r>
      <w:r w:rsidR="00BE029F" w:rsidRPr="00C64406">
        <w:rPr>
          <w:rFonts w:asciiTheme="minorHAnsi" w:hAnsiTheme="minorHAnsi" w:cstheme="minorHAnsi"/>
          <w:sz w:val="22"/>
          <w:szCs w:val="22"/>
        </w:rPr>
        <w:t>verfiel.</w:t>
      </w:r>
      <w:r w:rsidRPr="00C64406">
        <w:rPr>
          <w:rFonts w:asciiTheme="minorHAnsi" w:hAnsiTheme="minorHAnsi" w:cstheme="minorHAnsi"/>
          <w:sz w:val="22"/>
          <w:szCs w:val="22"/>
        </w:rPr>
        <w:t xml:space="preserve"> Heute ist </w:t>
      </w:r>
      <w:r w:rsidR="00C64406" w:rsidRPr="00C64406">
        <w:rPr>
          <w:rFonts w:asciiTheme="minorHAnsi" w:hAnsiTheme="minorHAnsi" w:cstheme="minorHAnsi"/>
          <w:sz w:val="22"/>
          <w:szCs w:val="22"/>
        </w:rPr>
        <w:t xml:space="preserve">sie </w:t>
      </w:r>
      <w:r w:rsidRPr="00C64406">
        <w:rPr>
          <w:rFonts w:asciiTheme="minorHAnsi" w:hAnsiTheme="minorHAnsi" w:cstheme="minorHAnsi"/>
          <w:sz w:val="22"/>
          <w:szCs w:val="22"/>
        </w:rPr>
        <w:t xml:space="preserve">im Besitz des </w:t>
      </w:r>
      <w:r w:rsidR="00EC4D63" w:rsidRPr="00C64406">
        <w:rPr>
          <w:rFonts w:asciiTheme="minorHAnsi" w:hAnsiTheme="minorHAnsi" w:cstheme="minorHAnsi"/>
          <w:sz w:val="22"/>
          <w:szCs w:val="22"/>
        </w:rPr>
        <w:t>Luxemburger</w:t>
      </w:r>
      <w:r w:rsidRPr="00C64406">
        <w:rPr>
          <w:rFonts w:asciiTheme="minorHAnsi" w:hAnsiTheme="minorHAnsi" w:cstheme="minorHAnsi"/>
          <w:sz w:val="22"/>
          <w:szCs w:val="22"/>
        </w:rPr>
        <w:t xml:space="preserve"> Staates.</w:t>
      </w:r>
    </w:p>
    <w:p w14:paraId="6BB0755F" w14:textId="042E79E8" w:rsidR="00853A2B" w:rsidRPr="00C64406" w:rsidRDefault="00853A2B" w:rsidP="00853A2B">
      <w:pPr>
        <w:pStyle w:val="StandardWeb"/>
        <w:rPr>
          <w:rFonts w:asciiTheme="minorHAnsi" w:hAnsiTheme="minorHAnsi" w:cstheme="minorHAnsi"/>
          <w:sz w:val="22"/>
          <w:szCs w:val="22"/>
        </w:rPr>
      </w:pPr>
      <w:r w:rsidRPr="00C64406">
        <w:rPr>
          <w:rFonts w:asciiTheme="minorHAnsi" w:hAnsiTheme="minorHAnsi" w:cstheme="minorHAnsi"/>
          <w:b/>
          <w:bCs/>
          <w:sz w:val="22"/>
          <w:szCs w:val="22"/>
        </w:rPr>
        <w:t>Vergangenheit neu erleben</w:t>
      </w:r>
      <w:r w:rsidRPr="00C64406">
        <w:rPr>
          <w:rFonts w:asciiTheme="minorHAnsi" w:hAnsiTheme="minorHAnsi" w:cstheme="minorHAnsi"/>
          <w:sz w:val="22"/>
          <w:szCs w:val="22"/>
        </w:rPr>
        <w:br/>
        <w:t>Machen Sie sich Ihr ganz eigenes Bild von der Vergangenheit: Mit der kostenlosen ARGO-App können Sie die Burg vor Ort über Augmented Reality in ihrer ursprünglichen Größe und in 360°-Darstellung betrachten. Zum Download der kostenlosen ARGO-App (</w:t>
      </w:r>
      <w:hyperlink r:id="rId4" w:history="1">
        <w:r w:rsidRPr="00C64406">
          <w:rPr>
            <w:rFonts w:asciiTheme="minorHAnsi" w:hAnsiTheme="minorHAnsi" w:cstheme="minorHAnsi"/>
            <w:sz w:val="22"/>
            <w:szCs w:val="22"/>
          </w:rPr>
          <w:t>www.ar-route.de</w:t>
        </w:r>
      </w:hyperlink>
      <w:r w:rsidRPr="00C64406">
        <w:rPr>
          <w:rFonts w:asciiTheme="minorHAnsi" w:hAnsiTheme="minorHAnsi" w:cstheme="minorHAnsi"/>
          <w:sz w:val="22"/>
          <w:szCs w:val="22"/>
        </w:rPr>
        <w:t>).</w:t>
      </w:r>
      <w:bookmarkStart w:id="0" w:name="_Hlk42858970"/>
      <w:bookmarkStart w:id="1" w:name="_Hlk45890658"/>
    </w:p>
    <w:p w14:paraId="6B939FE4" w14:textId="045E2918" w:rsidR="00853A2B" w:rsidRPr="00C64406" w:rsidRDefault="00853A2B" w:rsidP="00853A2B">
      <w:pPr>
        <w:pStyle w:val="StandardWeb"/>
        <w:rPr>
          <w:rFonts w:asciiTheme="minorHAnsi" w:hAnsiTheme="minorHAnsi" w:cstheme="minorHAnsi"/>
          <w:sz w:val="22"/>
          <w:szCs w:val="22"/>
        </w:rPr>
      </w:pPr>
      <w:r w:rsidRPr="00C64406">
        <w:rPr>
          <w:rFonts w:asciiTheme="minorHAnsi" w:hAnsiTheme="minorHAnsi" w:cstheme="minorHAnsi"/>
          <w:sz w:val="22"/>
          <w:szCs w:val="22"/>
        </w:rPr>
        <w:br/>
      </w:r>
      <w:r w:rsidRPr="00C64406">
        <w:rPr>
          <w:rFonts w:asciiTheme="minorHAnsi" w:hAnsiTheme="minorHAnsi" w:cstheme="minorHAnsi"/>
          <w:b/>
          <w:bCs/>
          <w:sz w:val="22"/>
          <w:szCs w:val="22"/>
        </w:rPr>
        <w:t>Technische Daten</w:t>
      </w:r>
      <w:r w:rsidRPr="00C64406">
        <w:rPr>
          <w:rFonts w:asciiTheme="minorHAnsi" w:hAnsiTheme="minorHAnsi" w:cstheme="minorHAnsi"/>
          <w:sz w:val="22"/>
          <w:szCs w:val="22"/>
        </w:rPr>
        <w:t>:</w:t>
      </w:r>
      <w:bookmarkEnd w:id="0"/>
      <w:r w:rsidRPr="00C64406">
        <w:rPr>
          <w:rFonts w:asciiTheme="minorHAnsi" w:hAnsiTheme="minorHAnsi" w:cstheme="minorHAnsi"/>
          <w:sz w:val="22"/>
          <w:szCs w:val="22"/>
        </w:rPr>
        <w:br/>
        <w:t xml:space="preserve">Adresse: Rue du Château, L-8385 Koerich </w:t>
      </w:r>
      <w:r w:rsidRPr="00C64406">
        <w:rPr>
          <w:rFonts w:asciiTheme="minorHAnsi" w:hAnsiTheme="minorHAnsi" w:cstheme="minorHAnsi"/>
          <w:sz w:val="22"/>
          <w:szCs w:val="22"/>
        </w:rPr>
        <w:br/>
        <w:t xml:space="preserve">Website: </w:t>
      </w:r>
      <w:hyperlink r:id="rId5" w:tgtFrame="_blank" w:tooltip="Externer Link - http://www.ksf.lu" w:history="1">
        <w:r w:rsidRPr="00C64406">
          <w:rPr>
            <w:rFonts w:asciiTheme="minorHAnsi" w:hAnsiTheme="minorHAnsi" w:cstheme="minorHAnsi"/>
            <w:sz w:val="22"/>
            <w:szCs w:val="22"/>
          </w:rPr>
          <w:t>www.ksf.lu</w:t>
        </w:r>
      </w:hyperlink>
      <w:r w:rsidRPr="00C64406">
        <w:rPr>
          <w:rFonts w:asciiTheme="minorHAnsi" w:hAnsiTheme="minorHAnsi" w:cstheme="minorHAnsi"/>
          <w:sz w:val="22"/>
          <w:szCs w:val="22"/>
        </w:rPr>
        <w:br/>
        <w:t>Tel: +352 30 85 09</w:t>
      </w:r>
      <w:r w:rsidRPr="00C64406">
        <w:rPr>
          <w:rFonts w:asciiTheme="minorHAnsi" w:hAnsiTheme="minorHAnsi" w:cstheme="minorHAnsi"/>
          <w:sz w:val="22"/>
          <w:szCs w:val="22"/>
        </w:rPr>
        <w:br/>
        <w:t xml:space="preserve">E-Mail: </w:t>
      </w:r>
      <w:hyperlink r:id="rId6" w:history="1">
        <w:r w:rsidRPr="00C64406">
          <w:rPr>
            <w:rFonts w:asciiTheme="minorHAnsi" w:hAnsiTheme="minorHAnsi" w:cstheme="minorHAnsi"/>
            <w:sz w:val="22"/>
            <w:szCs w:val="22"/>
          </w:rPr>
          <w:t>ksf@vo.lu</w:t>
        </w:r>
      </w:hyperlink>
      <w:r w:rsidRPr="00C64406">
        <w:rPr>
          <w:rFonts w:asciiTheme="minorHAnsi" w:hAnsiTheme="minorHAnsi" w:cstheme="minorHAnsi"/>
          <w:sz w:val="22"/>
          <w:szCs w:val="22"/>
        </w:rPr>
        <w:br/>
        <w:t xml:space="preserve">Öffnungszeiten: </w:t>
      </w:r>
      <w:bookmarkStart w:id="2" w:name="_Hlk43450429"/>
      <w:r w:rsidRPr="00C64406">
        <w:rPr>
          <w:rFonts w:asciiTheme="minorHAnsi" w:hAnsiTheme="minorHAnsi" w:cstheme="minorHAnsi"/>
          <w:sz w:val="22"/>
          <w:szCs w:val="22"/>
        </w:rPr>
        <w:t>frei zugänglich</w:t>
      </w:r>
      <w:r w:rsidRPr="00C64406">
        <w:rPr>
          <w:rFonts w:asciiTheme="minorHAnsi" w:hAnsiTheme="minorHAnsi" w:cstheme="minorHAnsi"/>
          <w:sz w:val="22"/>
          <w:szCs w:val="22"/>
        </w:rPr>
        <w:br/>
        <w:t>Koordinaten: 49,669448°N,  5,950226°E</w:t>
      </w:r>
      <w:bookmarkEnd w:id="2"/>
    </w:p>
    <w:bookmarkEnd w:id="1"/>
    <w:sectPr w:rsidR="00853A2B" w:rsidRPr="00C644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E5"/>
    <w:rsid w:val="0051385B"/>
    <w:rsid w:val="006403F9"/>
    <w:rsid w:val="00841EC9"/>
    <w:rsid w:val="008472BA"/>
    <w:rsid w:val="00853A2B"/>
    <w:rsid w:val="00BE029F"/>
    <w:rsid w:val="00C64406"/>
    <w:rsid w:val="00CB1AE5"/>
    <w:rsid w:val="00EC4D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DDE48"/>
  <w15:chartTrackingRefBased/>
  <w15:docId w15:val="{BFAB04A7-DF77-4AD4-9D20-AD118F25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1AE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1385B"/>
    <w:rPr>
      <w:color w:val="0563C1" w:themeColor="hyperlink"/>
      <w:u w:val="single"/>
    </w:rPr>
  </w:style>
  <w:style w:type="character" w:styleId="NichtaufgelsteErwhnung">
    <w:name w:val="Unresolved Mention"/>
    <w:basedOn w:val="Absatz-Standardschriftart"/>
    <w:uiPriority w:val="99"/>
    <w:semiHidden/>
    <w:unhideWhenUsed/>
    <w:rsid w:val="0051385B"/>
    <w:rPr>
      <w:color w:val="605E5C"/>
      <w:shd w:val="clear" w:color="auto" w:fill="E1DFDD"/>
    </w:rPr>
  </w:style>
  <w:style w:type="paragraph" w:styleId="StandardWeb">
    <w:name w:val="Normal (Web)"/>
    <w:basedOn w:val="Standard"/>
    <w:uiPriority w:val="99"/>
    <w:semiHidden/>
    <w:unhideWhenUsed/>
    <w:rsid w:val="0051385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ocdata">
    <w:name w:val="docdata"/>
    <w:aliases w:val="docy,v5,4961,bqiaagaaeyqcaaagiaiaaaoxeqaabauraaaaaaaaaaaaaaaaaaaaaaaaaaaaaaaaaaaaaaaaaaaaaaaaaaaaaaaaaaaaaaaaaaaaaaaaaaaaaaaaaaaaaaaaaaaaaaaaaaaaaaaaaaaaaaaaaaaaaaaaaaaaaaaaaaaaaaaaaaaaaaaaaaaaaaaaaaaaaaaaaaaaaaaaaaaaaaaaaaaaaaaaaaaaaaaaaaaaaaaa"/>
    <w:basedOn w:val="Standard"/>
    <w:rsid w:val="00841EC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rzxr">
    <w:name w:val="lrzxr"/>
    <w:basedOn w:val="Absatz-Standardschriftart"/>
    <w:rsid w:val="00853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4826863">
      <w:bodyDiv w:val="1"/>
      <w:marLeft w:val="0"/>
      <w:marRight w:val="0"/>
      <w:marTop w:val="0"/>
      <w:marBottom w:val="0"/>
      <w:divBdr>
        <w:top w:val="none" w:sz="0" w:space="0" w:color="auto"/>
        <w:left w:val="none" w:sz="0" w:space="0" w:color="auto"/>
        <w:bottom w:val="none" w:sz="0" w:space="0" w:color="auto"/>
        <w:right w:val="none" w:sz="0" w:space="0" w:color="auto"/>
      </w:divBdr>
    </w:div>
    <w:div w:id="191739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sf@vo.lu" TargetMode="External"/><Relationship Id="rId5" Type="http://schemas.openxmlformats.org/officeDocument/2006/relationships/hyperlink" Target="http://www.ksf.lu" TargetMode="External"/><Relationship Id="rId4" Type="http://schemas.openxmlformats.org/officeDocument/2006/relationships/hyperlink" Target="http://www.ar-rout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1720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Lehnert</dc:creator>
  <cp:keywords/>
  <dc:description/>
  <cp:lastModifiedBy>Kirsten Lehnert</cp:lastModifiedBy>
  <cp:revision>5</cp:revision>
  <dcterms:created xsi:type="dcterms:W3CDTF">2020-08-28T13:00:00Z</dcterms:created>
  <dcterms:modified xsi:type="dcterms:W3CDTF">2020-09-07T09:39:00Z</dcterms:modified>
</cp:coreProperties>
</file>