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0D8B" w14:textId="74A731F8" w:rsidR="002052CA" w:rsidRPr="0065226E" w:rsidRDefault="0065226E" w:rsidP="0065226E">
      <w:pPr>
        <w:rPr>
          <w:rFonts w:cstheme="minorHAnsi"/>
          <w:b/>
        </w:rPr>
      </w:pPr>
      <w:r w:rsidRPr="0065226E">
        <w:rPr>
          <w:rFonts w:cstheme="minorHAnsi"/>
          <w:b/>
        </w:rPr>
        <w:t xml:space="preserve">075 </w:t>
      </w:r>
      <w:r w:rsidR="002052CA" w:rsidRPr="0065226E">
        <w:rPr>
          <w:rFonts w:cstheme="minorHAnsi"/>
          <w:b/>
        </w:rPr>
        <w:t>Römische Villa, Wittlich</w:t>
      </w:r>
    </w:p>
    <w:p w14:paraId="0C5B665D" w14:textId="77777777" w:rsidR="002052CA" w:rsidRPr="0065226E" w:rsidRDefault="002052CA" w:rsidP="0065226E">
      <w:pPr>
        <w:rPr>
          <w:rFonts w:cstheme="minorHAnsi"/>
          <w:bCs/>
        </w:rPr>
      </w:pPr>
    </w:p>
    <w:p w14:paraId="2972C199" w14:textId="77777777" w:rsidR="002052CA" w:rsidRPr="0065226E" w:rsidRDefault="002052CA" w:rsidP="0065226E">
      <w:pPr>
        <w:rPr>
          <w:rFonts w:cstheme="minorHAnsi"/>
          <w:b/>
        </w:rPr>
      </w:pPr>
      <w:r w:rsidRPr="0065226E">
        <w:rPr>
          <w:rFonts w:cstheme="minorHAnsi"/>
          <w:b/>
        </w:rPr>
        <w:t>Kurztext:</w:t>
      </w:r>
    </w:p>
    <w:p w14:paraId="3279CCD2" w14:textId="00EAED89" w:rsidR="002052CA" w:rsidRPr="0065226E" w:rsidRDefault="002052CA" w:rsidP="0065226E">
      <w:pPr>
        <w:rPr>
          <w:rFonts w:cstheme="minorHAnsi"/>
          <w:bCs/>
        </w:rPr>
      </w:pPr>
      <w:r w:rsidRPr="0065226E">
        <w:rPr>
          <w:rFonts w:cstheme="minorHAnsi"/>
          <w:bCs/>
        </w:rPr>
        <w:t xml:space="preserve">Reste </w:t>
      </w:r>
      <w:r w:rsidR="002E3F80" w:rsidRPr="0065226E">
        <w:rPr>
          <w:rFonts w:cstheme="minorHAnsi"/>
          <w:bCs/>
        </w:rPr>
        <w:t>eine</w:t>
      </w:r>
      <w:r w:rsidR="002E3F80" w:rsidRPr="00445F4E">
        <w:rPr>
          <w:rFonts w:cstheme="minorHAnsi"/>
          <w:bCs/>
        </w:rPr>
        <w:t>r</w:t>
      </w:r>
      <w:r w:rsidR="002E3F80">
        <w:rPr>
          <w:rFonts w:cstheme="minorHAnsi"/>
          <w:bCs/>
        </w:rPr>
        <w:t xml:space="preserve"> </w:t>
      </w:r>
      <w:r w:rsidRPr="0065226E">
        <w:rPr>
          <w:rFonts w:cstheme="minorHAnsi"/>
          <w:bCs/>
        </w:rPr>
        <w:t>der ehemals imposantesten Gutshöfe der Region und Mahnmal der Vergänglichkeit. Wie großartig muss sie einst ausgesehen haben!</w:t>
      </w:r>
    </w:p>
    <w:p w14:paraId="05B35DA6" w14:textId="77777777" w:rsidR="002052CA" w:rsidRPr="0065226E" w:rsidRDefault="002052CA" w:rsidP="0065226E">
      <w:pPr>
        <w:rPr>
          <w:rFonts w:cstheme="minorHAnsi"/>
          <w:bCs/>
        </w:rPr>
      </w:pPr>
    </w:p>
    <w:p w14:paraId="2AC3A604" w14:textId="37D9674B" w:rsidR="0065226E" w:rsidRPr="00F431EB" w:rsidRDefault="002052CA" w:rsidP="0065226E">
      <w:pPr>
        <w:rPr>
          <w:rFonts w:cstheme="minorHAnsi"/>
          <w:bCs/>
        </w:rPr>
      </w:pPr>
      <w:r w:rsidRPr="0065226E">
        <w:rPr>
          <w:rFonts w:cstheme="minorHAnsi"/>
          <w:b/>
        </w:rPr>
        <w:t>Langtext:</w:t>
      </w:r>
      <w:r w:rsidR="0065226E">
        <w:rPr>
          <w:rFonts w:cstheme="minorHAnsi"/>
          <w:b/>
        </w:rPr>
        <w:br/>
      </w:r>
      <w:r w:rsidRPr="0065226E">
        <w:rPr>
          <w:rFonts w:cstheme="minorHAnsi"/>
          <w:bCs/>
        </w:rPr>
        <w:t xml:space="preserve">Erst Opfer der Barbaren, dann teilweise vom Fluss weggespült, und schließlich musste sie unserer modernen Verkehrsinfrastruktur weichen. Aber dies alles konnte ihre Bedeutung nicht schmälern: Die Römische Villa von Wittlich war eines der größten und prächtigsten Landgüter weit und breit. </w:t>
      </w:r>
      <w:r w:rsidR="0065226E">
        <w:rPr>
          <w:rFonts w:cstheme="minorHAnsi"/>
          <w:bCs/>
        </w:rPr>
        <w:t>Sie wurde i</w:t>
      </w:r>
      <w:r w:rsidR="0065226E" w:rsidRPr="00F431EB">
        <w:rPr>
          <w:rFonts w:cstheme="minorHAnsi"/>
          <w:bCs/>
        </w:rPr>
        <w:t>m 2. J</w:t>
      </w:r>
      <w:r w:rsidR="0065226E">
        <w:rPr>
          <w:rFonts w:cstheme="minorHAnsi"/>
          <w:bCs/>
        </w:rPr>
        <w:t xml:space="preserve">ahrhundert </w:t>
      </w:r>
      <w:r w:rsidR="0065226E" w:rsidRPr="00F431EB">
        <w:rPr>
          <w:rFonts w:cstheme="minorHAnsi"/>
          <w:bCs/>
        </w:rPr>
        <w:t>erbaut</w:t>
      </w:r>
      <w:r w:rsidR="0065226E">
        <w:rPr>
          <w:rFonts w:cstheme="minorHAnsi"/>
          <w:bCs/>
        </w:rPr>
        <w:t xml:space="preserve"> und </w:t>
      </w:r>
      <w:r w:rsidR="0065226E" w:rsidRPr="00F431EB">
        <w:rPr>
          <w:rFonts w:cstheme="minorHAnsi"/>
          <w:bCs/>
        </w:rPr>
        <w:t>bis zum Ende des 4. J</w:t>
      </w:r>
      <w:r w:rsidR="0065226E">
        <w:rPr>
          <w:rFonts w:cstheme="minorHAnsi"/>
          <w:bCs/>
        </w:rPr>
        <w:t>ahrhunderts</w:t>
      </w:r>
      <w:r w:rsidR="0065226E" w:rsidRPr="00F431EB">
        <w:rPr>
          <w:rFonts w:cstheme="minorHAnsi"/>
          <w:bCs/>
        </w:rPr>
        <w:t xml:space="preserve"> </w:t>
      </w:r>
      <w:r w:rsidR="00212249">
        <w:rPr>
          <w:rFonts w:cstheme="minorHAnsi"/>
          <w:bCs/>
        </w:rPr>
        <w:t>bewohn</w:t>
      </w:r>
      <w:r w:rsidR="0065226E" w:rsidRPr="00F431EB">
        <w:rPr>
          <w:rFonts w:cstheme="minorHAnsi"/>
          <w:bCs/>
        </w:rPr>
        <w:t>t.</w:t>
      </w:r>
    </w:p>
    <w:p w14:paraId="532061D6" w14:textId="15BD5C7D" w:rsidR="002052CA" w:rsidRPr="0065226E" w:rsidRDefault="002052CA" w:rsidP="0065226E">
      <w:pPr>
        <w:rPr>
          <w:rFonts w:cstheme="minorHAnsi"/>
          <w:bCs/>
        </w:rPr>
      </w:pPr>
      <w:r w:rsidRPr="0065226E">
        <w:rPr>
          <w:rFonts w:cstheme="minorHAnsi"/>
          <w:bCs/>
        </w:rPr>
        <w:t xml:space="preserve">Imposant am Ufer der </w:t>
      </w:r>
      <w:proofErr w:type="spellStart"/>
      <w:r w:rsidRPr="0065226E">
        <w:rPr>
          <w:rFonts w:cstheme="minorHAnsi"/>
          <w:bCs/>
        </w:rPr>
        <w:t>Lieser</w:t>
      </w:r>
      <w:proofErr w:type="spellEnd"/>
      <w:r w:rsidRPr="0065226E">
        <w:rPr>
          <w:rFonts w:cstheme="minorHAnsi"/>
          <w:bCs/>
        </w:rPr>
        <w:t xml:space="preserve"> gelegen, war </w:t>
      </w:r>
      <w:r w:rsidR="0065226E">
        <w:rPr>
          <w:rFonts w:cstheme="minorHAnsi"/>
          <w:bCs/>
        </w:rPr>
        <w:t xml:space="preserve">die Anlage </w:t>
      </w:r>
      <w:r w:rsidRPr="0065226E">
        <w:rPr>
          <w:rFonts w:cstheme="minorHAnsi"/>
          <w:bCs/>
        </w:rPr>
        <w:t xml:space="preserve">140 </w:t>
      </w:r>
      <w:r w:rsidR="0065226E" w:rsidRPr="0065226E">
        <w:rPr>
          <w:rFonts w:cstheme="minorHAnsi"/>
          <w:bCs/>
        </w:rPr>
        <w:t>Meter</w:t>
      </w:r>
      <w:r w:rsidRPr="0065226E">
        <w:rPr>
          <w:rFonts w:cstheme="minorHAnsi"/>
          <w:bCs/>
        </w:rPr>
        <w:t xml:space="preserve"> breit und wohl bis zu 25 </w:t>
      </w:r>
      <w:r w:rsidR="0065226E">
        <w:rPr>
          <w:rFonts w:cstheme="minorHAnsi"/>
          <w:bCs/>
        </w:rPr>
        <w:t xml:space="preserve">Meter </w:t>
      </w:r>
      <w:r w:rsidRPr="0065226E">
        <w:rPr>
          <w:rFonts w:cstheme="minorHAnsi"/>
          <w:bCs/>
        </w:rPr>
        <w:t xml:space="preserve">hoch. Drei Gebäudeteile gab es, die Wandelgänge miteinander verbanden. Im eindrucksvollen Mittelbau befanden sich luxuriöse Wohnräume, zwei Säle und einige Wirtschaftsräume inklusive Küche. Empfingen hier die Gutsherren ihre Gäste? Wo jetzt der Brückenpfeiler steht, war ein Gebäudetrakt mit Speicherräumen und Ställen für circa 12 Tiere, darüber ebenfalls luxuriöse Wohnräume mit Wandmalereien und Marmor. Auf der anderen Seite schloss sich ein ausgedehnter Wellnesstrakt an, der leider zum Teil von der </w:t>
      </w:r>
      <w:proofErr w:type="spellStart"/>
      <w:r w:rsidRPr="0065226E">
        <w:rPr>
          <w:rFonts w:cstheme="minorHAnsi"/>
          <w:bCs/>
        </w:rPr>
        <w:t>Lieser</w:t>
      </w:r>
      <w:proofErr w:type="spellEnd"/>
      <w:r w:rsidRPr="0065226E">
        <w:rPr>
          <w:rFonts w:cstheme="minorHAnsi"/>
          <w:bCs/>
        </w:rPr>
        <w:t xml:space="preserve"> weggespült wurde. Wie er genau aussah, weiß man nicht mehr. Auf der anderen Uferseite standen Nebengebäude und ein Brunnen. </w:t>
      </w:r>
    </w:p>
    <w:p w14:paraId="33876976" w14:textId="69BC153A" w:rsidR="002052CA" w:rsidRDefault="002052CA" w:rsidP="0065226E">
      <w:pPr>
        <w:rPr>
          <w:rFonts w:cstheme="minorHAnsi"/>
          <w:bCs/>
        </w:rPr>
      </w:pPr>
      <w:r w:rsidRPr="0065226E">
        <w:rPr>
          <w:rFonts w:cstheme="minorHAnsi"/>
          <w:bCs/>
        </w:rPr>
        <w:t>Eine Station der Straßen der Römer.</w:t>
      </w:r>
    </w:p>
    <w:p w14:paraId="6F874A67" w14:textId="5125C37D" w:rsidR="00212249" w:rsidRPr="0065226E" w:rsidRDefault="00212249" w:rsidP="0065226E">
      <w:pPr>
        <w:rPr>
          <w:rFonts w:cstheme="minorHAnsi"/>
          <w:bCs/>
        </w:rPr>
      </w:pPr>
      <w:r>
        <w:t>Tipp: Folgen Sie dem ca. 7 km langen Rundwanderweg der Stadt Wittlich Nr. 6 ab Viehmarktplatz in Wittlich.</w:t>
      </w:r>
    </w:p>
    <w:p w14:paraId="43CB5956" w14:textId="3D948D94" w:rsidR="0065226E" w:rsidRPr="0065226E" w:rsidRDefault="0065226E" w:rsidP="0065226E">
      <w:pPr>
        <w:rPr>
          <w:rFonts w:cstheme="minorHAnsi"/>
          <w:color w:val="000000" w:themeColor="text1"/>
        </w:rPr>
      </w:pPr>
      <w:bookmarkStart w:id="0" w:name="_Hlk45890643"/>
      <w:r w:rsidRPr="0065226E">
        <w:rPr>
          <w:rFonts w:cstheme="minorHAnsi"/>
          <w:b/>
          <w:bCs/>
          <w:color w:val="000000" w:themeColor="text1"/>
        </w:rPr>
        <w:t>Vergangenheit neu erleben</w:t>
      </w:r>
      <w:r w:rsidRPr="0065226E">
        <w:rPr>
          <w:rFonts w:cstheme="minorHAnsi"/>
          <w:b/>
          <w:bCs/>
          <w:color w:val="000000" w:themeColor="text1"/>
        </w:rPr>
        <w:br/>
      </w:r>
      <w:r w:rsidRPr="0065226E">
        <w:rPr>
          <w:rFonts w:cstheme="minorHAnsi"/>
          <w:color w:val="000000" w:themeColor="text1"/>
        </w:rPr>
        <w:t xml:space="preserve">Machen Sie sich Ihr ganz eigenes Bild von der Vergangenheit: Mit der kostenlosen ARGO-App können Sie die </w:t>
      </w:r>
      <w:r>
        <w:rPr>
          <w:rFonts w:cstheme="minorHAnsi"/>
          <w:color w:val="000000" w:themeColor="text1"/>
        </w:rPr>
        <w:t xml:space="preserve">Villa </w:t>
      </w:r>
      <w:r w:rsidRPr="0065226E">
        <w:rPr>
          <w:rFonts w:cstheme="minorHAnsi"/>
          <w:color w:val="000000" w:themeColor="text1"/>
        </w:rPr>
        <w:t>vor Ort über Augmented Reality in ihrer ursprünglichen Größe und in 360°-Darstellung betrachten. Zum Download der kostenlosen ARGO-App (</w:t>
      </w:r>
      <w:hyperlink r:id="rId5" w:history="1">
        <w:r w:rsidRPr="0065226E">
          <w:rPr>
            <w:rFonts w:cstheme="minorHAnsi"/>
            <w:color w:val="000000" w:themeColor="text1"/>
          </w:rPr>
          <w:t>www.ar-route.de</w:t>
        </w:r>
      </w:hyperlink>
      <w:r w:rsidRPr="0065226E">
        <w:rPr>
          <w:rFonts w:cstheme="minorHAnsi"/>
          <w:color w:val="000000" w:themeColor="text1"/>
        </w:rPr>
        <w:t>).</w:t>
      </w:r>
      <w:r w:rsidRPr="0065226E">
        <w:rPr>
          <w:color w:val="000000" w:themeColor="text1"/>
        </w:rPr>
        <w:br/>
      </w:r>
    </w:p>
    <w:p w14:paraId="5828B080" w14:textId="77777777" w:rsidR="0065226E" w:rsidRPr="00212249" w:rsidRDefault="0065226E" w:rsidP="0065226E">
      <w:pPr>
        <w:rPr>
          <w:rFonts w:cstheme="minorHAnsi"/>
          <w:b/>
          <w:bCs/>
          <w:color w:val="000000" w:themeColor="text1"/>
        </w:rPr>
      </w:pPr>
      <w:bookmarkStart w:id="1" w:name="_Hlk42858970"/>
      <w:bookmarkStart w:id="2" w:name="_Hlk45890658"/>
      <w:bookmarkEnd w:id="0"/>
      <w:r w:rsidRPr="00212249">
        <w:rPr>
          <w:rFonts w:cstheme="minorHAnsi"/>
          <w:b/>
          <w:bCs/>
          <w:color w:val="000000" w:themeColor="text1"/>
        </w:rPr>
        <w:t>Technische Daten:</w:t>
      </w:r>
      <w:bookmarkEnd w:id="1"/>
    </w:p>
    <w:p w14:paraId="6B2F02CB" w14:textId="0EC4637A" w:rsidR="0065226E" w:rsidRPr="00212249" w:rsidRDefault="0065226E" w:rsidP="0065226E">
      <w:pPr>
        <w:rPr>
          <w:rFonts w:cstheme="minorHAnsi"/>
          <w:color w:val="000000" w:themeColor="text1"/>
        </w:rPr>
      </w:pPr>
      <w:r w:rsidRPr="00212249">
        <w:rPr>
          <w:rFonts w:cstheme="minorHAnsi"/>
          <w:color w:val="000000" w:themeColor="text1"/>
        </w:rPr>
        <w:t xml:space="preserve">Adresse: </w:t>
      </w:r>
      <w:r w:rsidR="00212249" w:rsidRPr="00212249">
        <w:rPr>
          <w:rFonts w:cstheme="minorHAnsi"/>
          <w:color w:val="000000" w:themeColor="text1"/>
        </w:rPr>
        <w:t xml:space="preserve">54516 Wittlich </w:t>
      </w:r>
      <w:r w:rsidRPr="00212249">
        <w:rPr>
          <w:rFonts w:cstheme="minorHAnsi"/>
          <w:color w:val="000000" w:themeColor="text1"/>
        </w:rPr>
        <w:br/>
        <w:t xml:space="preserve">Website: </w:t>
      </w:r>
      <w:hyperlink r:id="rId6" w:history="1">
        <w:r w:rsidR="00212249" w:rsidRPr="00212249">
          <w:rPr>
            <w:rFonts w:cstheme="minorHAnsi"/>
            <w:color w:val="000000" w:themeColor="text1"/>
          </w:rPr>
          <w:t>www.kulturamt.wittlich.de</w:t>
        </w:r>
      </w:hyperlink>
      <w:r w:rsidR="00212249" w:rsidRPr="00212249">
        <w:rPr>
          <w:rFonts w:cstheme="minorHAnsi"/>
          <w:color w:val="000000" w:themeColor="text1"/>
        </w:rPr>
        <w:br/>
      </w:r>
      <w:r w:rsidRPr="00212249">
        <w:rPr>
          <w:rFonts w:cstheme="minorHAnsi"/>
          <w:color w:val="000000" w:themeColor="text1"/>
        </w:rPr>
        <w:t>Tel: +49 (0)</w:t>
      </w:r>
      <w:r w:rsidR="00212249" w:rsidRPr="00212249">
        <w:rPr>
          <w:rFonts w:cstheme="minorHAnsi"/>
          <w:color w:val="000000" w:themeColor="text1"/>
        </w:rPr>
        <w:t>06571-4086 (</w:t>
      </w:r>
      <w:r w:rsidR="00212249" w:rsidRPr="00212249">
        <w:rPr>
          <w:rStyle w:val="Fett"/>
          <w:b w:val="0"/>
          <w:bCs w:val="0"/>
        </w:rPr>
        <w:t>Tourist-Information Wittlich Stadt und Land)</w:t>
      </w:r>
      <w:r w:rsidR="00212249">
        <w:rPr>
          <w:rStyle w:val="Fett"/>
        </w:rPr>
        <w:br/>
      </w:r>
      <w:r w:rsidRPr="00212249">
        <w:rPr>
          <w:rFonts w:cstheme="minorHAnsi"/>
          <w:color w:val="000000" w:themeColor="text1"/>
        </w:rPr>
        <w:t xml:space="preserve">E-Mail: </w:t>
      </w:r>
      <w:r w:rsidR="00212249">
        <w:t>info@moseleifel.de</w:t>
      </w:r>
      <w:r w:rsidRPr="00212249">
        <w:rPr>
          <w:rFonts w:cstheme="minorHAnsi"/>
          <w:color w:val="000000" w:themeColor="text1"/>
        </w:rPr>
        <w:br/>
        <w:t xml:space="preserve">Öffnungszeiten: </w:t>
      </w:r>
      <w:bookmarkStart w:id="3" w:name="_Hlk43450429"/>
      <w:r w:rsidRPr="00212249">
        <w:rPr>
          <w:rFonts w:cstheme="minorHAnsi"/>
          <w:color w:val="000000" w:themeColor="text1"/>
        </w:rPr>
        <w:t>frei zugänglich</w:t>
      </w:r>
      <w:r w:rsidRPr="00212249">
        <w:rPr>
          <w:rFonts w:cstheme="minorHAnsi"/>
          <w:color w:val="000000" w:themeColor="text1"/>
        </w:rPr>
        <w:br/>
        <w:t>Koordinaten: 49,9392°N,  7,781811°E</w:t>
      </w:r>
      <w:bookmarkEnd w:id="3"/>
    </w:p>
    <w:bookmarkEnd w:id="2"/>
    <w:sectPr w:rsidR="0065226E" w:rsidRPr="002122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1B"/>
    <w:rsid w:val="0016689E"/>
    <w:rsid w:val="002052CA"/>
    <w:rsid w:val="00212249"/>
    <w:rsid w:val="002E3F80"/>
    <w:rsid w:val="00445F4E"/>
    <w:rsid w:val="0055098B"/>
    <w:rsid w:val="0065226E"/>
    <w:rsid w:val="008472BA"/>
    <w:rsid w:val="00854E2F"/>
    <w:rsid w:val="00B16D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BC33"/>
  <w15:chartTrackingRefBased/>
  <w15:docId w15:val="{27755505-DF9D-477D-BEA4-6D958E5E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052CA"/>
    <w:pPr>
      <w:keepNext/>
      <w:spacing w:after="0" w:line="240" w:lineRule="auto"/>
      <w:outlineLvl w:val="0"/>
    </w:pPr>
    <w:rPr>
      <w:rFonts w:ascii="Arial" w:eastAsia="Times New Roman" w:hAnsi="Arial" w:cs="Arial"/>
      <w:b/>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052CA"/>
    <w:rPr>
      <w:rFonts w:ascii="Arial" w:eastAsia="Times New Roman" w:hAnsi="Arial" w:cs="Arial"/>
      <w:b/>
      <w:szCs w:val="24"/>
      <w:lang w:eastAsia="zh-CN"/>
    </w:rPr>
  </w:style>
  <w:style w:type="paragraph" w:styleId="Textkrper">
    <w:name w:val="Body Text"/>
    <w:basedOn w:val="Standard"/>
    <w:link w:val="TextkrperZchn"/>
    <w:rsid w:val="002052CA"/>
    <w:pPr>
      <w:spacing w:after="0" w:line="240" w:lineRule="auto"/>
    </w:pPr>
    <w:rPr>
      <w:rFonts w:ascii="Arial" w:eastAsia="Times New Roman" w:hAnsi="Arial" w:cs="Arial"/>
      <w:szCs w:val="32"/>
      <w:lang w:eastAsia="de-DE"/>
    </w:rPr>
  </w:style>
  <w:style w:type="character" w:customStyle="1" w:styleId="TextkrperZchn">
    <w:name w:val="Textkörper Zchn"/>
    <w:basedOn w:val="Absatz-Standardschriftart"/>
    <w:link w:val="Textkrper"/>
    <w:rsid w:val="002052CA"/>
    <w:rPr>
      <w:rFonts w:ascii="Arial" w:eastAsia="Times New Roman" w:hAnsi="Arial" w:cs="Arial"/>
      <w:szCs w:val="32"/>
      <w:lang w:eastAsia="de-DE"/>
    </w:rPr>
  </w:style>
  <w:style w:type="paragraph" w:styleId="Listenabsatz">
    <w:name w:val="List Paragraph"/>
    <w:basedOn w:val="Standard"/>
    <w:uiPriority w:val="34"/>
    <w:qFormat/>
    <w:rsid w:val="0065226E"/>
    <w:pPr>
      <w:spacing w:after="0" w:line="240" w:lineRule="auto"/>
      <w:ind w:left="720"/>
      <w:contextualSpacing/>
    </w:pPr>
    <w:rPr>
      <w:rFonts w:ascii="Calibri" w:hAnsi="Calibri" w:cs="Calibri"/>
    </w:rPr>
  </w:style>
  <w:style w:type="character" w:customStyle="1" w:styleId="lrzxr">
    <w:name w:val="lrzxr"/>
    <w:basedOn w:val="Absatz-Standardschriftart"/>
    <w:rsid w:val="0065226E"/>
  </w:style>
  <w:style w:type="paragraph" w:styleId="StandardWeb">
    <w:name w:val="Normal (Web)"/>
    <w:basedOn w:val="Standard"/>
    <w:uiPriority w:val="99"/>
    <w:semiHidden/>
    <w:unhideWhenUsed/>
    <w:rsid w:val="002122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12249"/>
    <w:rPr>
      <w:color w:val="0563C1" w:themeColor="hyperlink"/>
      <w:u w:val="single"/>
    </w:rPr>
  </w:style>
  <w:style w:type="character" w:customStyle="1" w:styleId="NichtaufgelsteErwhnung1">
    <w:name w:val="Nicht aufgelöste Erwähnung1"/>
    <w:basedOn w:val="Absatz-Standardschriftart"/>
    <w:uiPriority w:val="99"/>
    <w:semiHidden/>
    <w:unhideWhenUsed/>
    <w:rsid w:val="00212249"/>
    <w:rPr>
      <w:color w:val="605E5C"/>
      <w:shd w:val="clear" w:color="auto" w:fill="E1DFDD"/>
    </w:rPr>
  </w:style>
  <w:style w:type="character" w:styleId="Fett">
    <w:name w:val="Strong"/>
    <w:basedOn w:val="Absatz-Standardschriftart"/>
    <w:uiPriority w:val="22"/>
    <w:qFormat/>
    <w:rsid w:val="00212249"/>
    <w:rPr>
      <w:b/>
      <w:bCs/>
    </w:rPr>
  </w:style>
  <w:style w:type="paragraph" w:styleId="Sprechblasentext">
    <w:name w:val="Balloon Text"/>
    <w:basedOn w:val="Standard"/>
    <w:link w:val="SprechblasentextZchn"/>
    <w:uiPriority w:val="99"/>
    <w:semiHidden/>
    <w:unhideWhenUsed/>
    <w:rsid w:val="002E3F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3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47335">
      <w:bodyDiv w:val="1"/>
      <w:marLeft w:val="0"/>
      <w:marRight w:val="0"/>
      <w:marTop w:val="0"/>
      <w:marBottom w:val="0"/>
      <w:divBdr>
        <w:top w:val="none" w:sz="0" w:space="0" w:color="auto"/>
        <w:left w:val="none" w:sz="0" w:space="0" w:color="auto"/>
        <w:bottom w:val="none" w:sz="0" w:space="0" w:color="auto"/>
        <w:right w:val="none" w:sz="0" w:space="0" w:color="auto"/>
      </w:divBdr>
    </w:div>
    <w:div w:id="14223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mt.wittlich.de" TargetMode="External"/><Relationship Id="rId5" Type="http://schemas.openxmlformats.org/officeDocument/2006/relationships/hyperlink" Target="http://www.ar-rout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5</cp:revision>
  <dcterms:created xsi:type="dcterms:W3CDTF">2020-08-17T13:11:00Z</dcterms:created>
  <dcterms:modified xsi:type="dcterms:W3CDTF">2020-09-15T06:34:00Z</dcterms:modified>
</cp:coreProperties>
</file>