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9AE4" w14:textId="0D32B4E2" w:rsidR="009124DC" w:rsidRPr="00464CC6" w:rsidRDefault="00730517" w:rsidP="00730517">
      <w:pPr>
        <w:spacing w:after="0" w:line="240" w:lineRule="auto"/>
        <w:rPr>
          <w:rFonts w:cstheme="minorHAnsi"/>
          <w:b/>
          <w:bCs/>
        </w:rPr>
      </w:pPr>
      <w:r w:rsidRPr="00464CC6">
        <w:rPr>
          <w:rFonts w:cstheme="minorHAnsi"/>
          <w:b/>
          <w:bCs/>
        </w:rPr>
        <w:t>083</w:t>
      </w:r>
      <w:r w:rsidRPr="00464CC6">
        <w:rPr>
          <w:rFonts w:cstheme="minorHAnsi"/>
          <w:b/>
          <w:bCs/>
        </w:rPr>
        <w:tab/>
      </w:r>
      <w:proofErr w:type="spellStart"/>
      <w:r w:rsidRPr="00464CC6">
        <w:rPr>
          <w:rFonts w:cstheme="minorHAnsi"/>
          <w:b/>
          <w:bCs/>
        </w:rPr>
        <w:t>Palzem</w:t>
      </w:r>
      <w:proofErr w:type="spellEnd"/>
      <w:r w:rsidRPr="00464CC6">
        <w:rPr>
          <w:rFonts w:cstheme="minorHAnsi"/>
          <w:b/>
          <w:bCs/>
        </w:rPr>
        <w:t xml:space="preserve"> (D) – </w:t>
      </w:r>
      <w:proofErr w:type="spellStart"/>
      <w:r w:rsidRPr="00464CC6">
        <w:rPr>
          <w:rFonts w:cstheme="minorHAnsi"/>
          <w:b/>
          <w:bCs/>
        </w:rPr>
        <w:t>Stadtbredimus</w:t>
      </w:r>
      <w:proofErr w:type="spellEnd"/>
      <w:r w:rsidRPr="00464CC6">
        <w:rPr>
          <w:rFonts w:cstheme="minorHAnsi"/>
          <w:b/>
          <w:bCs/>
        </w:rPr>
        <w:t xml:space="preserve"> (L)</w:t>
      </w:r>
      <w:r w:rsidR="001607B5">
        <w:rPr>
          <w:rFonts w:cstheme="minorHAnsi"/>
          <w:b/>
          <w:bCs/>
        </w:rPr>
        <w:t>,</w:t>
      </w:r>
      <w:r w:rsidR="009124DC" w:rsidRPr="00464CC6">
        <w:rPr>
          <w:rFonts w:cstheme="minorHAnsi"/>
          <w:b/>
          <w:bCs/>
        </w:rPr>
        <w:t xml:space="preserve"> </w:t>
      </w:r>
      <w:r w:rsidRPr="00464CC6">
        <w:rPr>
          <w:rFonts w:cstheme="minorHAnsi"/>
          <w:b/>
          <w:bCs/>
        </w:rPr>
        <w:t>Römische Brücke</w:t>
      </w:r>
    </w:p>
    <w:p w14:paraId="74D46CC2" w14:textId="77777777" w:rsidR="00464CC6" w:rsidRDefault="00464CC6" w:rsidP="00EC502F">
      <w:pPr>
        <w:rPr>
          <w:rFonts w:cstheme="minorHAnsi"/>
          <w:b/>
        </w:rPr>
      </w:pPr>
    </w:p>
    <w:p w14:paraId="0B6AD939" w14:textId="2C568258" w:rsidR="00EC502F" w:rsidRDefault="0037117B" w:rsidP="00EC502F">
      <w:pPr>
        <w:rPr>
          <w:rFonts w:cstheme="minorHAnsi"/>
          <w:bCs/>
        </w:rPr>
      </w:pPr>
      <w:r w:rsidRPr="0037117B">
        <w:rPr>
          <w:rFonts w:cstheme="minorHAnsi"/>
          <w:b/>
        </w:rPr>
        <w:t>Kurztext</w:t>
      </w:r>
      <w:r>
        <w:rPr>
          <w:rFonts w:cstheme="minorHAnsi"/>
          <w:bCs/>
        </w:rPr>
        <w:br/>
      </w:r>
      <w:r w:rsidR="009124DC">
        <w:rPr>
          <w:rFonts w:cstheme="minorHAnsi"/>
          <w:bCs/>
        </w:rPr>
        <w:t xml:space="preserve">Kleiner Grenzverkehr – ganz groß! Schon die Kelten querten bei </w:t>
      </w:r>
      <w:proofErr w:type="spellStart"/>
      <w:r w:rsidR="009124DC">
        <w:rPr>
          <w:rFonts w:cstheme="minorHAnsi"/>
          <w:bCs/>
        </w:rPr>
        <w:t>Palzem</w:t>
      </w:r>
      <w:proofErr w:type="spellEnd"/>
      <w:r w:rsidR="009124DC">
        <w:rPr>
          <w:rFonts w:cstheme="minorHAnsi"/>
          <w:bCs/>
        </w:rPr>
        <w:t xml:space="preserve"> die Mosel. Die Römer errichteten </w:t>
      </w:r>
      <w:r>
        <w:rPr>
          <w:rFonts w:cstheme="minorHAnsi"/>
          <w:bCs/>
        </w:rPr>
        <w:t xml:space="preserve">sogar </w:t>
      </w:r>
      <w:r w:rsidR="009124DC">
        <w:rPr>
          <w:rFonts w:cstheme="minorHAnsi"/>
          <w:bCs/>
        </w:rPr>
        <w:t xml:space="preserve">eine </w:t>
      </w:r>
      <w:r w:rsidR="00464CC6">
        <w:rPr>
          <w:rFonts w:cstheme="minorHAnsi"/>
          <w:bCs/>
        </w:rPr>
        <w:t xml:space="preserve">über </w:t>
      </w:r>
      <w:r w:rsidR="00BE74DF">
        <w:rPr>
          <w:rFonts w:cstheme="minorHAnsi"/>
          <w:bCs/>
        </w:rPr>
        <w:t xml:space="preserve">sechs </w:t>
      </w:r>
      <w:r w:rsidR="00464CC6">
        <w:rPr>
          <w:rFonts w:cstheme="minorHAnsi"/>
          <w:bCs/>
        </w:rPr>
        <w:t>Meter breite Brücke</w:t>
      </w:r>
      <w:r>
        <w:rPr>
          <w:rFonts w:cstheme="minorHAnsi"/>
          <w:bCs/>
        </w:rPr>
        <w:t>.</w:t>
      </w:r>
    </w:p>
    <w:p w14:paraId="76649F05" w14:textId="77777777" w:rsidR="0037117B" w:rsidRPr="00464CC6" w:rsidRDefault="0037117B" w:rsidP="00EC502F">
      <w:pPr>
        <w:rPr>
          <w:rStyle w:val="results-highlight"/>
          <w:b/>
          <w:bCs/>
        </w:rPr>
      </w:pPr>
      <w:r w:rsidRPr="00464CC6">
        <w:rPr>
          <w:rStyle w:val="results-highlight"/>
          <w:b/>
          <w:bCs/>
        </w:rPr>
        <w:t>Langtext</w:t>
      </w:r>
    </w:p>
    <w:p w14:paraId="1D1C1E46" w14:textId="6E6EC2C7" w:rsidR="00EC502F" w:rsidRPr="00F431EB" w:rsidRDefault="009124DC" w:rsidP="00EC502F">
      <w:pPr>
        <w:rPr>
          <w:rFonts w:cstheme="minorHAnsi"/>
          <w:bCs/>
        </w:rPr>
      </w:pPr>
      <w:proofErr w:type="spellStart"/>
      <w:r>
        <w:rPr>
          <w:rStyle w:val="results-highlight"/>
        </w:rPr>
        <w:t>Palzem</w:t>
      </w:r>
      <w:proofErr w:type="spellEnd"/>
      <w:r>
        <w:t xml:space="preserve"> ist die südlichste Mosel-Weinbaugemeinde in Rheinland-Pfalz und liegt im Dreiländereck Deutschland-Frankreich-Luxemburg. Dass der Ort schon früher eine große </w:t>
      </w:r>
      <w:r w:rsidRPr="00F431EB">
        <w:rPr>
          <w:rFonts w:cstheme="minorHAnsi"/>
          <w:bCs/>
        </w:rPr>
        <w:t>verkehrstechnische Bedeutung</w:t>
      </w:r>
      <w:r>
        <w:rPr>
          <w:rFonts w:cstheme="minorHAnsi"/>
          <w:bCs/>
        </w:rPr>
        <w:t xml:space="preserve"> hat</w:t>
      </w:r>
      <w:r w:rsidR="00BE74DF">
        <w:rPr>
          <w:rFonts w:cstheme="minorHAnsi"/>
          <w:bCs/>
        </w:rPr>
        <w:t>te</w:t>
      </w:r>
      <w:r>
        <w:rPr>
          <w:rFonts w:cstheme="minorHAnsi"/>
          <w:bCs/>
        </w:rPr>
        <w:t xml:space="preserve">, bezeugen die Funde einer </w:t>
      </w:r>
      <w:r w:rsidR="00EC502F" w:rsidRPr="00F431EB">
        <w:rPr>
          <w:rFonts w:cstheme="minorHAnsi"/>
          <w:bCs/>
        </w:rPr>
        <w:t>römische</w:t>
      </w:r>
      <w:r>
        <w:rPr>
          <w:rFonts w:cstheme="minorHAnsi"/>
          <w:bCs/>
        </w:rPr>
        <w:t>n</w:t>
      </w:r>
      <w:r w:rsidR="00EC502F" w:rsidRPr="00F431EB">
        <w:rPr>
          <w:rFonts w:cstheme="minorHAnsi"/>
          <w:bCs/>
        </w:rPr>
        <w:t xml:space="preserve"> Brücke</w:t>
      </w:r>
      <w:r>
        <w:rPr>
          <w:rFonts w:cstheme="minorHAnsi"/>
          <w:bCs/>
        </w:rPr>
        <w:t>. Sie wurde</w:t>
      </w:r>
      <w:r w:rsidRPr="00F431EB">
        <w:rPr>
          <w:rFonts w:cstheme="minorHAnsi"/>
          <w:bCs/>
        </w:rPr>
        <w:t xml:space="preserve"> </w:t>
      </w:r>
      <w:r w:rsidR="0037117B">
        <w:rPr>
          <w:rFonts w:cstheme="minorHAnsi"/>
          <w:bCs/>
        </w:rPr>
        <w:t>Anfang</w:t>
      </w:r>
      <w:r w:rsidRPr="00F431EB">
        <w:rPr>
          <w:rFonts w:cstheme="minorHAnsi"/>
          <w:bCs/>
        </w:rPr>
        <w:t xml:space="preserve"> des 1. J</w:t>
      </w:r>
      <w:r w:rsidR="0037117B">
        <w:rPr>
          <w:rFonts w:cstheme="minorHAnsi"/>
          <w:bCs/>
        </w:rPr>
        <w:t xml:space="preserve">ahrhunderts </w:t>
      </w:r>
      <w:r w:rsidRPr="00F431EB">
        <w:rPr>
          <w:rFonts w:cstheme="minorHAnsi"/>
          <w:bCs/>
        </w:rPr>
        <w:t>n. Chr.</w:t>
      </w:r>
      <w:r w:rsidR="0037117B">
        <w:rPr>
          <w:rFonts w:cstheme="minorHAnsi"/>
          <w:bCs/>
        </w:rPr>
        <w:t xml:space="preserve"> über der Mosel errichtet und verband </w:t>
      </w:r>
      <w:proofErr w:type="spellStart"/>
      <w:r w:rsidR="00EC502F" w:rsidRPr="00F431EB">
        <w:rPr>
          <w:rFonts w:cstheme="minorHAnsi"/>
          <w:bCs/>
        </w:rPr>
        <w:t>Palzem</w:t>
      </w:r>
      <w:proofErr w:type="spellEnd"/>
      <w:r w:rsidR="00EC502F" w:rsidRPr="00F431EB">
        <w:rPr>
          <w:rFonts w:cstheme="minorHAnsi"/>
          <w:bCs/>
        </w:rPr>
        <w:t xml:space="preserve"> </w:t>
      </w:r>
      <w:r w:rsidR="00464CC6">
        <w:rPr>
          <w:rFonts w:cstheme="minorHAnsi"/>
          <w:bCs/>
        </w:rPr>
        <w:t xml:space="preserve">mit dem heutigen </w:t>
      </w:r>
      <w:proofErr w:type="spellStart"/>
      <w:r w:rsidR="00EC502F" w:rsidRPr="00F431EB">
        <w:rPr>
          <w:rFonts w:cstheme="minorHAnsi"/>
          <w:bCs/>
        </w:rPr>
        <w:t>Stadtbredimus</w:t>
      </w:r>
      <w:proofErr w:type="spellEnd"/>
      <w:r w:rsidR="00EC502F" w:rsidRPr="00F431EB">
        <w:rPr>
          <w:rFonts w:cstheme="minorHAnsi"/>
          <w:bCs/>
        </w:rPr>
        <w:t xml:space="preserve"> </w:t>
      </w:r>
      <w:r w:rsidR="00464CC6">
        <w:rPr>
          <w:rFonts w:cstheme="minorHAnsi"/>
          <w:bCs/>
        </w:rPr>
        <w:t>(</w:t>
      </w:r>
      <w:r w:rsidR="00EC502F" w:rsidRPr="00F431EB">
        <w:rPr>
          <w:rFonts w:cstheme="minorHAnsi"/>
          <w:bCs/>
        </w:rPr>
        <w:t>L)</w:t>
      </w:r>
      <w:r w:rsidR="0037117B">
        <w:rPr>
          <w:rFonts w:cstheme="minorHAnsi"/>
          <w:bCs/>
        </w:rPr>
        <w:t xml:space="preserve">. Sogar aus </w:t>
      </w:r>
      <w:r w:rsidR="00EC502F" w:rsidRPr="00F431EB">
        <w:rPr>
          <w:rFonts w:cstheme="minorHAnsi"/>
          <w:bCs/>
        </w:rPr>
        <w:t xml:space="preserve">vorrömischer Zeit sind hier Holzpfähle aus dem Fluss geborgen worden, </w:t>
      </w:r>
      <w:r w:rsidR="00BE74DF">
        <w:rPr>
          <w:rFonts w:cstheme="minorHAnsi"/>
          <w:bCs/>
        </w:rPr>
        <w:t>diese</w:t>
      </w:r>
      <w:r w:rsidR="0037117B">
        <w:rPr>
          <w:rFonts w:cstheme="minorHAnsi"/>
          <w:bCs/>
        </w:rPr>
        <w:t xml:space="preserve"> stammen </w:t>
      </w:r>
      <w:r w:rsidR="00EC502F" w:rsidRPr="00F431EB">
        <w:rPr>
          <w:rFonts w:cstheme="minorHAnsi"/>
          <w:bCs/>
        </w:rPr>
        <w:t xml:space="preserve">wahrscheinlich von einer Anlegestelle. Steinplatten im Flussbett zeugen </w:t>
      </w:r>
      <w:r w:rsidR="0037117B">
        <w:rPr>
          <w:rFonts w:cstheme="minorHAnsi"/>
          <w:bCs/>
        </w:rPr>
        <w:t xml:space="preserve">dazu </w:t>
      </w:r>
      <w:r w:rsidR="00EC502F" w:rsidRPr="00F431EB">
        <w:rPr>
          <w:rFonts w:cstheme="minorHAnsi"/>
          <w:bCs/>
        </w:rPr>
        <w:t>von einer mittelalterlichen Furt.</w:t>
      </w:r>
    </w:p>
    <w:p w14:paraId="1D4BEE1D" w14:textId="2267F8C1" w:rsidR="00EC502F" w:rsidRDefault="00EC502F" w:rsidP="00EC502F">
      <w:pPr>
        <w:rPr>
          <w:rFonts w:cstheme="minorHAnsi"/>
          <w:bCs/>
        </w:rPr>
      </w:pPr>
      <w:r w:rsidRPr="00F431EB">
        <w:rPr>
          <w:rFonts w:cstheme="minorHAnsi"/>
          <w:bCs/>
        </w:rPr>
        <w:t xml:space="preserve">In einem breiten Streifen quer zur Flussrichtung </w:t>
      </w:r>
      <w:r w:rsidR="0037117B">
        <w:rPr>
          <w:rFonts w:cstheme="minorHAnsi"/>
          <w:bCs/>
        </w:rPr>
        <w:t xml:space="preserve">fand man </w:t>
      </w:r>
      <w:r w:rsidRPr="00F431EB">
        <w:rPr>
          <w:rFonts w:cstheme="minorHAnsi"/>
          <w:bCs/>
        </w:rPr>
        <w:t xml:space="preserve">Gruppen von bis zu 50 cm starken Eichenpfählen. Bis zu 1,50 m tief waren die Pfähle mit Eisenspitzen in den Flussgrund gerammt. </w:t>
      </w:r>
      <w:r w:rsidR="0037117B">
        <w:rPr>
          <w:rFonts w:cstheme="minorHAnsi"/>
          <w:bCs/>
        </w:rPr>
        <w:t>Sie bildeten</w:t>
      </w:r>
      <w:r w:rsidRPr="00F431EB">
        <w:rPr>
          <w:rFonts w:cstheme="minorHAnsi"/>
          <w:bCs/>
        </w:rPr>
        <w:t xml:space="preserve"> den Unterbau für die Errichtung von Steinpfeilern </w:t>
      </w:r>
      <w:r w:rsidR="0037117B">
        <w:rPr>
          <w:rFonts w:cstheme="minorHAnsi"/>
          <w:bCs/>
        </w:rPr>
        <w:t>der</w:t>
      </w:r>
      <w:r w:rsidRPr="00F431EB">
        <w:rPr>
          <w:rFonts w:cstheme="minorHAnsi"/>
          <w:bCs/>
        </w:rPr>
        <w:t xml:space="preserve"> Brücke. Mit </w:t>
      </w:r>
      <w:r w:rsidR="0037117B">
        <w:rPr>
          <w:rFonts w:cstheme="minorHAnsi"/>
          <w:bCs/>
        </w:rPr>
        <w:t xml:space="preserve">neuesten </w:t>
      </w:r>
      <w:r w:rsidRPr="00F431EB">
        <w:rPr>
          <w:rFonts w:cstheme="minorHAnsi"/>
          <w:bCs/>
        </w:rPr>
        <w:t>naturwissenschaftlichen Methode</w:t>
      </w:r>
      <w:r w:rsidR="0037117B">
        <w:rPr>
          <w:rFonts w:cstheme="minorHAnsi"/>
          <w:bCs/>
        </w:rPr>
        <w:t xml:space="preserve">n </w:t>
      </w:r>
      <w:r w:rsidRPr="00F431EB">
        <w:rPr>
          <w:rFonts w:cstheme="minorHAnsi"/>
          <w:bCs/>
        </w:rPr>
        <w:t xml:space="preserve">konnten die Pfähle von </w:t>
      </w:r>
      <w:proofErr w:type="spellStart"/>
      <w:r w:rsidRPr="00F431EB">
        <w:rPr>
          <w:rFonts w:cstheme="minorHAnsi"/>
          <w:bCs/>
        </w:rPr>
        <w:t>Palzem</w:t>
      </w:r>
      <w:proofErr w:type="spellEnd"/>
      <w:r w:rsidRPr="00F431EB">
        <w:rPr>
          <w:rFonts w:cstheme="minorHAnsi"/>
          <w:bCs/>
        </w:rPr>
        <w:t xml:space="preserve"> auf die Zeit 30-50 n. Chr. datiert werden. Fünf Pfeiler konnten noch festgestellt werden; zum östlichen Ufer fehlen vielleicht noch zwei Pfeiler.</w:t>
      </w:r>
      <w:r w:rsidR="0037117B">
        <w:rPr>
          <w:rFonts w:cstheme="minorHAnsi"/>
          <w:bCs/>
        </w:rPr>
        <w:t xml:space="preserve"> </w:t>
      </w:r>
    </w:p>
    <w:p w14:paraId="2E54C6FD" w14:textId="7EB2328C" w:rsidR="0037117B" w:rsidRPr="0037117B" w:rsidRDefault="00464CC6" w:rsidP="0037117B">
      <w:pPr>
        <w:rPr>
          <w:rFonts w:cstheme="minorHAnsi"/>
          <w:bCs/>
        </w:rPr>
      </w:pPr>
      <w:r>
        <w:rPr>
          <w:rFonts w:cstheme="minorHAnsi"/>
          <w:bCs/>
        </w:rPr>
        <w:t>Tipp: Beginnen Sie hier ein</w:t>
      </w:r>
      <w:r w:rsidR="0037117B">
        <w:rPr>
          <w:rFonts w:cstheme="minorHAnsi"/>
          <w:bCs/>
        </w:rPr>
        <w:t xml:space="preserve">e Wanderung auf den Spuren der Römer: Die </w:t>
      </w:r>
      <w:r w:rsidR="0037117B">
        <w:t xml:space="preserve">35 km lange </w:t>
      </w:r>
      <w:r>
        <w:rPr>
          <w:rFonts w:cstheme="minorHAnsi"/>
          <w:bCs/>
        </w:rPr>
        <w:t>„</w:t>
      </w:r>
      <w:r w:rsidR="0037117B" w:rsidRPr="0037117B">
        <w:rPr>
          <w:rFonts w:cstheme="minorHAnsi"/>
          <w:bCs/>
        </w:rPr>
        <w:t xml:space="preserve">Via </w:t>
      </w:r>
      <w:proofErr w:type="spellStart"/>
      <w:r w:rsidR="0037117B" w:rsidRPr="0037117B">
        <w:rPr>
          <w:rFonts w:cstheme="minorHAnsi"/>
          <w:bCs/>
        </w:rPr>
        <w:t>Caliga</w:t>
      </w:r>
      <w:proofErr w:type="spellEnd"/>
      <w:r>
        <w:rPr>
          <w:rFonts w:cstheme="minorHAnsi"/>
          <w:bCs/>
        </w:rPr>
        <w:t>“</w:t>
      </w:r>
      <w:r w:rsidR="0037117B" w:rsidRPr="0037117B">
        <w:rPr>
          <w:rFonts w:cstheme="minorHAnsi"/>
          <w:bCs/>
        </w:rPr>
        <w:t xml:space="preserve"> </w:t>
      </w:r>
      <w:r w:rsidR="0037117B">
        <w:rPr>
          <w:rFonts w:cstheme="minorHAnsi"/>
          <w:bCs/>
        </w:rPr>
        <w:t xml:space="preserve">führt von </w:t>
      </w:r>
      <w:proofErr w:type="spellStart"/>
      <w:r w:rsidR="0037117B" w:rsidRPr="0037117B">
        <w:rPr>
          <w:rFonts w:cstheme="minorHAnsi"/>
          <w:bCs/>
        </w:rPr>
        <w:t>Palzem</w:t>
      </w:r>
      <w:proofErr w:type="spellEnd"/>
      <w:r w:rsidR="0037117B" w:rsidRPr="0037117B">
        <w:rPr>
          <w:rFonts w:cstheme="minorHAnsi"/>
          <w:bCs/>
        </w:rPr>
        <w:t xml:space="preserve"> </w:t>
      </w:r>
      <w:r w:rsidR="0037117B">
        <w:t>teilweise auf der Trasse der ehemaligen Römerstraße</w:t>
      </w:r>
      <w:r w:rsidR="0037117B" w:rsidRPr="0037117B">
        <w:rPr>
          <w:rFonts w:cstheme="minorHAnsi"/>
          <w:bCs/>
        </w:rPr>
        <w:t xml:space="preserve"> </w:t>
      </w:r>
      <w:r w:rsidR="0037117B">
        <w:rPr>
          <w:rFonts w:cstheme="minorHAnsi"/>
          <w:bCs/>
        </w:rPr>
        <w:t xml:space="preserve">bis nach </w:t>
      </w:r>
      <w:r w:rsidR="0037117B" w:rsidRPr="0037117B">
        <w:rPr>
          <w:rFonts w:cstheme="minorHAnsi"/>
          <w:bCs/>
        </w:rPr>
        <w:t>Wincheringen</w:t>
      </w:r>
      <w:r>
        <w:rPr>
          <w:rFonts w:cstheme="minorHAnsi"/>
          <w:bCs/>
        </w:rPr>
        <w:t>.</w:t>
      </w:r>
    </w:p>
    <w:p w14:paraId="7FB5407C" w14:textId="06F5E53D" w:rsidR="0037117B" w:rsidRPr="0037117B" w:rsidRDefault="0037117B" w:rsidP="0037117B">
      <w:pPr>
        <w:rPr>
          <w:rFonts w:cstheme="minorHAnsi"/>
          <w:bCs/>
        </w:rPr>
      </w:pPr>
      <w:bookmarkStart w:id="0" w:name="_Hlk45890643"/>
      <w:bookmarkStart w:id="1" w:name="_Hlk48637522"/>
      <w:r w:rsidRPr="0037117B">
        <w:rPr>
          <w:rFonts w:cstheme="minorHAnsi"/>
          <w:b/>
        </w:rPr>
        <w:t>Vergangenheit neu erleben</w:t>
      </w:r>
      <w:r w:rsidRPr="0037117B">
        <w:rPr>
          <w:rFonts w:cstheme="minorHAnsi"/>
          <w:bCs/>
        </w:rPr>
        <w:br/>
        <w:t>Machen Sie sich Ihr ganz eigenes Bild von der Vergangenheit: Mit der kostenlosen ARGO-App können Sie die</w:t>
      </w:r>
      <w:r>
        <w:rPr>
          <w:rFonts w:cstheme="minorHAnsi"/>
          <w:bCs/>
        </w:rPr>
        <w:t xml:space="preserve"> Brücke </w:t>
      </w:r>
      <w:r w:rsidRPr="0037117B">
        <w:rPr>
          <w:rFonts w:cstheme="minorHAnsi"/>
          <w:bCs/>
        </w:rPr>
        <w:t>vor Ort über Augmented Reality in ihrer ursprünglichen Größe und in 360°-Darstellung betrachten. Zum Download der kostenlosen ARGO-App (</w:t>
      </w:r>
      <w:hyperlink r:id="rId5" w:history="1">
        <w:r w:rsidRPr="0037117B">
          <w:rPr>
            <w:bCs/>
          </w:rPr>
          <w:t>www.ar-route.de</w:t>
        </w:r>
      </w:hyperlink>
      <w:r w:rsidRPr="0037117B">
        <w:rPr>
          <w:rFonts w:cstheme="minorHAnsi"/>
          <w:bCs/>
        </w:rPr>
        <w:t>).</w:t>
      </w:r>
      <w:r w:rsidRPr="0037117B">
        <w:rPr>
          <w:rFonts w:cstheme="minorHAnsi"/>
          <w:bCs/>
        </w:rPr>
        <w:br/>
      </w:r>
    </w:p>
    <w:p w14:paraId="6777DFAA" w14:textId="099D5B2D" w:rsidR="0037117B" w:rsidRPr="00464CC6" w:rsidRDefault="0037117B" w:rsidP="0037117B">
      <w:pPr>
        <w:rPr>
          <w:rFonts w:cstheme="minorHAnsi"/>
          <w:bCs/>
        </w:rPr>
      </w:pPr>
      <w:bookmarkStart w:id="2" w:name="_Hlk42858970"/>
      <w:bookmarkStart w:id="3" w:name="_Hlk45890658"/>
      <w:bookmarkEnd w:id="0"/>
      <w:r w:rsidRPr="00464CC6">
        <w:rPr>
          <w:rFonts w:cstheme="minorHAnsi"/>
          <w:b/>
        </w:rPr>
        <w:t>Technische Daten:</w:t>
      </w:r>
      <w:bookmarkEnd w:id="2"/>
      <w:r w:rsidRPr="00464CC6">
        <w:rPr>
          <w:rFonts w:cstheme="minorHAnsi"/>
          <w:b/>
        </w:rPr>
        <w:br/>
      </w:r>
      <w:r w:rsidRPr="0037117B">
        <w:rPr>
          <w:rFonts w:cstheme="minorHAnsi"/>
          <w:bCs/>
        </w:rPr>
        <w:t xml:space="preserve">Adresse: </w:t>
      </w:r>
      <w:r w:rsidR="00464CC6" w:rsidRPr="00464CC6">
        <w:rPr>
          <w:rFonts w:cstheme="minorHAnsi"/>
          <w:bCs/>
        </w:rPr>
        <w:t xml:space="preserve">54439 </w:t>
      </w:r>
      <w:proofErr w:type="spellStart"/>
      <w:r w:rsidR="00464CC6" w:rsidRPr="00464CC6">
        <w:rPr>
          <w:rFonts w:cstheme="minorHAnsi"/>
          <w:bCs/>
        </w:rPr>
        <w:t>Palzem</w:t>
      </w:r>
      <w:proofErr w:type="spellEnd"/>
      <w:r w:rsidR="00464CC6" w:rsidRPr="00464CC6">
        <w:rPr>
          <w:rFonts w:cstheme="minorHAnsi"/>
          <w:bCs/>
        </w:rPr>
        <w:br/>
      </w:r>
      <w:r w:rsidRPr="0037117B">
        <w:rPr>
          <w:rFonts w:cstheme="minorHAnsi"/>
          <w:bCs/>
        </w:rPr>
        <w:t xml:space="preserve">Website: </w:t>
      </w:r>
      <w:r w:rsidR="00464CC6" w:rsidRPr="00464CC6">
        <w:rPr>
          <w:rFonts w:cstheme="minorHAnsi"/>
          <w:bCs/>
        </w:rPr>
        <w:t>www.saar-obermosel.de</w:t>
      </w:r>
      <w:r w:rsidRPr="0037117B">
        <w:rPr>
          <w:rFonts w:cstheme="minorHAnsi"/>
          <w:bCs/>
        </w:rPr>
        <w:br/>
        <w:t>Tel: +49 (0)</w:t>
      </w:r>
      <w:r w:rsidR="00464CC6" w:rsidRPr="00464CC6">
        <w:rPr>
          <w:rFonts w:cstheme="minorHAnsi"/>
          <w:bCs/>
        </w:rPr>
        <w:t xml:space="preserve">65 81 / 99 59 80 </w:t>
      </w:r>
      <w:r w:rsidRPr="0037117B">
        <w:rPr>
          <w:rFonts w:cstheme="minorHAnsi"/>
          <w:bCs/>
        </w:rPr>
        <w:t>(</w:t>
      </w:r>
      <w:r w:rsidR="00464CC6" w:rsidRPr="00464CC6">
        <w:rPr>
          <w:rFonts w:cstheme="minorHAnsi"/>
          <w:bCs/>
        </w:rPr>
        <w:t xml:space="preserve">Saar-Obermosel-Touristik) </w:t>
      </w:r>
      <w:r w:rsidRPr="0037117B">
        <w:rPr>
          <w:rFonts w:cstheme="minorHAnsi"/>
          <w:bCs/>
        </w:rPr>
        <w:br/>
        <w:t xml:space="preserve">E-Mail: </w:t>
      </w:r>
      <w:hyperlink r:id="rId6" w:history="1">
        <w:r w:rsidR="00464CC6" w:rsidRPr="00464CC6">
          <w:rPr>
            <w:rFonts w:cstheme="minorHAnsi"/>
          </w:rPr>
          <w:t>info@saar-obermosel.de</w:t>
        </w:r>
      </w:hyperlink>
      <w:r w:rsidR="00464CC6" w:rsidRPr="0037117B">
        <w:rPr>
          <w:rFonts w:cstheme="minorHAnsi"/>
          <w:bCs/>
        </w:rPr>
        <w:t xml:space="preserve"> </w:t>
      </w:r>
      <w:r w:rsidR="00464CC6">
        <w:rPr>
          <w:rFonts w:cstheme="minorHAnsi"/>
          <w:bCs/>
        </w:rPr>
        <w:br/>
      </w:r>
      <w:r w:rsidRPr="0037117B">
        <w:rPr>
          <w:rFonts w:cstheme="minorHAnsi"/>
          <w:bCs/>
        </w:rPr>
        <w:t xml:space="preserve">Öffnungszeiten: </w:t>
      </w:r>
      <w:bookmarkStart w:id="4" w:name="_Hlk43450429"/>
      <w:r w:rsidRPr="0037117B">
        <w:rPr>
          <w:rFonts w:cstheme="minorHAnsi"/>
          <w:bCs/>
        </w:rPr>
        <w:t>frei zugänglich</w:t>
      </w:r>
      <w:r w:rsidRPr="0037117B">
        <w:rPr>
          <w:rFonts w:cstheme="minorHAnsi"/>
          <w:bCs/>
        </w:rPr>
        <w:br/>
      </w:r>
      <w:r w:rsidRPr="00464CC6">
        <w:rPr>
          <w:rFonts w:cstheme="minorHAnsi"/>
          <w:bCs/>
        </w:rPr>
        <w:t xml:space="preserve">Koordinaten: </w:t>
      </w:r>
      <w:r w:rsidR="00464CC6" w:rsidRPr="00464CC6">
        <w:rPr>
          <w:rFonts w:cstheme="minorHAnsi"/>
          <w:bCs/>
        </w:rPr>
        <w:t>49,568297</w:t>
      </w:r>
      <w:r w:rsidRPr="00464CC6">
        <w:rPr>
          <w:rFonts w:cstheme="minorHAnsi"/>
          <w:bCs/>
        </w:rPr>
        <w:t xml:space="preserve">°N,  </w:t>
      </w:r>
      <w:r w:rsidR="00464CC6" w:rsidRPr="00464CC6">
        <w:rPr>
          <w:rFonts w:cstheme="minorHAnsi"/>
          <w:bCs/>
        </w:rPr>
        <w:t>6,365605</w:t>
      </w:r>
      <w:r w:rsidRPr="00464CC6">
        <w:rPr>
          <w:rFonts w:cstheme="minorHAnsi"/>
          <w:bCs/>
        </w:rPr>
        <w:t>°E</w:t>
      </w:r>
      <w:bookmarkEnd w:id="4"/>
    </w:p>
    <w:bookmarkEnd w:id="1"/>
    <w:bookmarkEnd w:id="3"/>
    <w:sectPr w:rsidR="0037117B" w:rsidRPr="00464C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1607B5"/>
    <w:rsid w:val="0037117B"/>
    <w:rsid w:val="00464CC6"/>
    <w:rsid w:val="00730517"/>
    <w:rsid w:val="008472BA"/>
    <w:rsid w:val="009124DC"/>
    <w:rsid w:val="00BE74DF"/>
    <w:rsid w:val="00E3004F"/>
    <w:rsid w:val="00E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92D8"/>
  <w15:chartTrackingRefBased/>
  <w15:docId w15:val="{7B4215FC-945A-42C8-8A3E-148316A1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0517"/>
  </w:style>
  <w:style w:type="paragraph" w:styleId="berschrift1">
    <w:name w:val="heading 1"/>
    <w:basedOn w:val="Standard"/>
    <w:link w:val="berschrift1Zchn"/>
    <w:uiPriority w:val="9"/>
    <w:qFormat/>
    <w:rsid w:val="00371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esults-highlight">
    <w:name w:val="results-highlight"/>
    <w:basedOn w:val="Absatz-Standardschriftart"/>
    <w:rsid w:val="009124DC"/>
  </w:style>
  <w:style w:type="character" w:styleId="Hyperlink">
    <w:name w:val="Hyperlink"/>
    <w:basedOn w:val="Absatz-Standardschriftart"/>
    <w:uiPriority w:val="99"/>
    <w:semiHidden/>
    <w:unhideWhenUsed/>
    <w:rsid w:val="0037117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117B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37117B"/>
  </w:style>
  <w:style w:type="character" w:customStyle="1" w:styleId="berschrift1Zchn">
    <w:name w:val="Überschrift 1 Zchn"/>
    <w:basedOn w:val="Absatz-Standardschriftart"/>
    <w:link w:val="berschrift1"/>
    <w:uiPriority w:val="9"/>
    <w:rsid w:val="0037117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464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ar-obermosel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5</cp:revision>
  <dcterms:created xsi:type="dcterms:W3CDTF">2020-08-19T10:43:00Z</dcterms:created>
  <dcterms:modified xsi:type="dcterms:W3CDTF">2020-09-15T11:25:00Z</dcterms:modified>
</cp:coreProperties>
</file>